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390A" w:rsidRPr="00254599" w:rsidRDefault="00D111AA">
      <w:pPr>
        <w:pStyle w:val="20"/>
        <w:shd w:val="clear" w:color="auto" w:fill="auto"/>
        <w:spacing w:after="0" w:line="270" w:lineRule="exact"/>
        <w:ind w:left="3420"/>
        <w:rPr>
          <w:rStyle w:val="216pt"/>
          <w:sz w:val="40"/>
          <w:szCs w:val="40"/>
        </w:rPr>
      </w:pPr>
      <w:r w:rsidRPr="00254599">
        <w:rPr>
          <w:rStyle w:val="216pt"/>
          <w:sz w:val="40"/>
          <w:szCs w:val="40"/>
        </w:rPr>
        <w:t>УСТАВ</w:t>
      </w:r>
    </w:p>
    <w:p w:rsidR="00942B5F" w:rsidRDefault="00942B5F">
      <w:pPr>
        <w:pStyle w:val="20"/>
        <w:shd w:val="clear" w:color="auto" w:fill="auto"/>
        <w:spacing w:after="0" w:line="270" w:lineRule="exact"/>
        <w:ind w:left="3420"/>
      </w:pPr>
    </w:p>
    <w:p w:rsidR="00C0390A" w:rsidRDefault="00D111AA">
      <w:pPr>
        <w:pStyle w:val="30"/>
        <w:shd w:val="clear" w:color="auto" w:fill="auto"/>
        <w:spacing w:before="0"/>
        <w:ind w:left="4420"/>
      </w:pPr>
      <w:bookmarkStart w:id="0" w:name="bookmark0"/>
      <w:r>
        <w:t>на</w:t>
      </w:r>
      <w:bookmarkEnd w:id="0"/>
    </w:p>
    <w:p w:rsidR="00C0390A" w:rsidRDefault="00D111AA">
      <w:pPr>
        <w:pStyle w:val="10"/>
        <w:keepNext/>
        <w:keepLines/>
        <w:shd w:val="clear" w:color="auto" w:fill="auto"/>
        <w:ind w:left="340"/>
      </w:pPr>
      <w:bookmarkStart w:id="1" w:name="bookmark1"/>
      <w:r>
        <w:t>ГОРОВЛАДЕЛСКА ПРОИЗВОДИТЕЛНА КООПЕРАЦИЯ</w:t>
      </w:r>
      <w:bookmarkEnd w:id="1"/>
    </w:p>
    <w:p w:rsidR="00C0390A" w:rsidRDefault="00D111AA">
      <w:pPr>
        <w:pStyle w:val="10"/>
        <w:keepNext/>
        <w:keepLines/>
        <w:shd w:val="clear" w:color="auto" w:fill="auto"/>
        <w:ind w:left="3420"/>
      </w:pPr>
      <w:bookmarkStart w:id="2" w:name="bookmark2"/>
      <w:r>
        <w:t>„КОСТОВИЦА"</w:t>
      </w:r>
      <w:bookmarkEnd w:id="2"/>
    </w:p>
    <w:p w:rsidR="0023705D" w:rsidRDefault="0023705D">
      <w:pPr>
        <w:pStyle w:val="10"/>
        <w:keepNext/>
        <w:keepLines/>
        <w:shd w:val="clear" w:color="auto" w:fill="auto"/>
        <w:ind w:left="3420"/>
      </w:pPr>
    </w:p>
    <w:p w:rsidR="0023705D" w:rsidRDefault="00D111AA" w:rsidP="005F6D61">
      <w:pPr>
        <w:pStyle w:val="11"/>
        <w:shd w:val="clear" w:color="auto" w:fill="auto"/>
        <w:spacing w:after="952" w:line="270" w:lineRule="exact"/>
        <w:ind w:left="340" w:firstLine="0"/>
      </w:pPr>
      <w:r>
        <w:t>/при</w:t>
      </w:r>
      <w:r w:rsidR="00296996">
        <w:t>ети промени на проведеното на</w:t>
      </w:r>
      <w:r w:rsidR="00296996">
        <w:rPr>
          <w:lang w:val="en-US"/>
        </w:rPr>
        <w:t xml:space="preserve"> </w:t>
      </w:r>
      <w:r w:rsidR="00296996">
        <w:t>30.07.2022</w:t>
      </w:r>
      <w:r w:rsidR="00F41692">
        <w:rPr>
          <w:lang w:val="en-US"/>
        </w:rPr>
        <w:t xml:space="preserve"> </w:t>
      </w:r>
      <w:r>
        <w:t>год. Общо събрание/</w:t>
      </w:r>
    </w:p>
    <w:p w:rsidR="00C0390A" w:rsidRDefault="00D111AA">
      <w:pPr>
        <w:pStyle w:val="22"/>
        <w:keepNext/>
        <w:keepLines/>
        <w:shd w:val="clear" w:color="auto" w:fill="auto"/>
        <w:spacing w:before="0" w:after="666" w:line="270" w:lineRule="exact"/>
        <w:ind w:left="3080"/>
      </w:pPr>
      <w:bookmarkStart w:id="3" w:name="bookmark3"/>
      <w:r>
        <w:rPr>
          <w:rStyle w:val="23"/>
        </w:rPr>
        <w:t>ОБЩИ ПОЛОЖЕНИЯ</w:t>
      </w:r>
      <w:bookmarkEnd w:id="3"/>
    </w:p>
    <w:p w:rsidR="00D664DA" w:rsidRDefault="00D111AA">
      <w:pPr>
        <w:pStyle w:val="11"/>
        <w:shd w:val="clear" w:color="auto" w:fill="auto"/>
        <w:spacing w:after="0" w:line="322" w:lineRule="exact"/>
        <w:ind w:left="20" w:right="20" w:firstLine="0"/>
        <w:jc w:val="both"/>
      </w:pPr>
      <w:r>
        <w:rPr>
          <w:rStyle w:val="a5"/>
        </w:rPr>
        <w:t>Чл.1</w:t>
      </w:r>
      <w:r>
        <w:t xml:space="preserve"> Настоящият устав урежда учредяването, органите на управление, членството, имуществените отношения, реда за предоставяне на гора и земя от горски фонд за ползване след съгласуване със съответното държавно лесничейство и цялостната дейност на Горовладелска производителна кооперация „КОСТОВИЦА", включваща ревири: „Карабалкан", „Карамехмедско", „Драганово" и „Гердженица" като самостоятелно юридическо лице по българското законодателство.</w:t>
      </w:r>
    </w:p>
    <w:p w:rsidR="00C0390A" w:rsidRDefault="00D111AA">
      <w:pPr>
        <w:pStyle w:val="11"/>
        <w:shd w:val="clear" w:color="auto" w:fill="auto"/>
        <w:spacing w:after="0" w:line="322" w:lineRule="exact"/>
        <w:ind w:left="20" w:right="20" w:firstLine="0"/>
        <w:jc w:val="both"/>
      </w:pPr>
      <w:r>
        <w:t xml:space="preserve"> </w:t>
      </w:r>
      <w:r>
        <w:rPr>
          <w:rStyle w:val="a5"/>
        </w:rPr>
        <w:t>Чл.2</w:t>
      </w:r>
      <w:r>
        <w:t xml:space="preserve"> Горовладелска производителна кооперация „КОСТОВИЦА", наричана в този устав „кооперацията" е сдружение на физически лица с променлив капитал и с променлив брой членове, които чрез взаимопомощ и сътрудничество осъществяват търговска дейност за задоволяване на техни икономически, социални и културни интереси, което сдружение се образува и функционира съобразно Закона за кооперациите, Търговския закон, Закона за задълженията и договорите, Закона за собствеността, Закона за възстановяване на собствеността върху горите и земите от горски фонд, Закона за горите, Устава и други действащи нормативни актове в Република България.</w:t>
      </w:r>
    </w:p>
    <w:p w:rsidR="00C0390A" w:rsidRDefault="00D111AA">
      <w:pPr>
        <w:pStyle w:val="11"/>
        <w:shd w:val="clear" w:color="auto" w:fill="auto"/>
        <w:spacing w:after="941" w:line="322" w:lineRule="exact"/>
        <w:ind w:left="20" w:right="20" w:firstLine="0"/>
        <w:jc w:val="both"/>
      </w:pPr>
      <w:r>
        <w:rPr>
          <w:rStyle w:val="a5"/>
        </w:rPr>
        <w:t>Чл.З</w:t>
      </w:r>
      <w:r>
        <w:t xml:space="preserve"> Кооперацията може да участва с парични средства или друго имущество в местни и чуждестранни юридически лица.</w:t>
      </w:r>
    </w:p>
    <w:p w:rsidR="00C0390A" w:rsidRDefault="00D111AA">
      <w:pPr>
        <w:pStyle w:val="22"/>
        <w:keepNext/>
        <w:keepLines/>
        <w:shd w:val="clear" w:color="auto" w:fill="auto"/>
        <w:spacing w:before="0" w:after="0" w:line="270" w:lineRule="exact"/>
        <w:ind w:left="20" w:firstLine="700"/>
        <w:jc w:val="both"/>
      </w:pPr>
      <w:bookmarkStart w:id="4" w:name="bookmark4"/>
      <w:r>
        <w:rPr>
          <w:rStyle w:val="23"/>
        </w:rPr>
        <w:t>НАИМЕНОВАНИЕ, СЕДАЛИЩЕ , СРОК И ПРЕДМЕТ НА</w:t>
      </w:r>
      <w:bookmarkEnd w:id="4"/>
    </w:p>
    <w:p w:rsidR="00C0390A" w:rsidRDefault="00D111AA">
      <w:pPr>
        <w:pStyle w:val="22"/>
        <w:keepNext/>
        <w:keepLines/>
        <w:shd w:val="clear" w:color="auto" w:fill="auto"/>
        <w:spacing w:before="0" w:after="255" w:line="270" w:lineRule="exact"/>
        <w:ind w:left="3840"/>
      </w:pPr>
      <w:bookmarkStart w:id="5" w:name="bookmark5"/>
      <w:r>
        <w:rPr>
          <w:rStyle w:val="23"/>
        </w:rPr>
        <w:t>ДЕЙНОСТ</w:t>
      </w:r>
      <w:bookmarkEnd w:id="5"/>
    </w:p>
    <w:p w:rsidR="00C0390A" w:rsidRDefault="00D111AA">
      <w:pPr>
        <w:pStyle w:val="11"/>
        <w:shd w:val="clear" w:color="auto" w:fill="auto"/>
        <w:spacing w:after="0" w:line="322" w:lineRule="exact"/>
        <w:ind w:left="20" w:right="20" w:firstLine="0"/>
        <w:jc w:val="both"/>
      </w:pPr>
      <w:r>
        <w:rPr>
          <w:rStyle w:val="a5"/>
        </w:rPr>
        <w:t>Чл.4</w:t>
      </w:r>
      <w:r>
        <w:t xml:space="preserve"> /1/ Наименованието на кооперацията е: Горовладелска производителна кооперация „КОСТОВИЦА" гр.Чепеларе.</w:t>
      </w:r>
    </w:p>
    <w:p w:rsidR="00C0390A" w:rsidRDefault="00D111AA">
      <w:pPr>
        <w:pStyle w:val="11"/>
        <w:shd w:val="clear" w:color="auto" w:fill="auto"/>
        <w:spacing w:after="0" w:line="322" w:lineRule="exact"/>
        <w:ind w:left="20" w:right="20" w:firstLine="700"/>
        <w:jc w:val="both"/>
      </w:pPr>
      <w:r>
        <w:t>/2/ Наименованието заедно с указание за седалището, адреса на управление, съдебна регистрация и данъчен номер се посочват от кореспонденцията на кооперацията.</w:t>
      </w:r>
    </w:p>
    <w:p w:rsidR="00300D6F" w:rsidRDefault="00D111AA">
      <w:pPr>
        <w:pStyle w:val="11"/>
        <w:shd w:val="clear" w:color="auto" w:fill="auto"/>
        <w:spacing w:after="0" w:line="322" w:lineRule="exact"/>
        <w:ind w:left="20" w:right="20" w:firstLine="0"/>
        <w:jc w:val="both"/>
      </w:pPr>
      <w:r>
        <w:rPr>
          <w:rStyle w:val="a6"/>
        </w:rPr>
        <w:t>Чл.5</w:t>
      </w:r>
      <w:r>
        <w:t xml:space="preserve"> Седалището на кооперацията в гр.Чепеларе е с адрес на управление: гр.Чепеларе, ул."МУРЖОВСКА" №1А.</w:t>
      </w:r>
    </w:p>
    <w:p w:rsidR="00300D6F" w:rsidRDefault="00D111AA">
      <w:pPr>
        <w:pStyle w:val="11"/>
        <w:shd w:val="clear" w:color="auto" w:fill="auto"/>
        <w:spacing w:after="0" w:line="322" w:lineRule="exact"/>
        <w:ind w:left="20" w:right="20" w:firstLine="0"/>
        <w:jc w:val="both"/>
      </w:pPr>
      <w:r>
        <w:t xml:space="preserve"> </w:t>
      </w:r>
      <w:r>
        <w:rPr>
          <w:rStyle w:val="a7"/>
        </w:rPr>
        <w:t>Чл</w:t>
      </w:r>
      <w:r>
        <w:t xml:space="preserve">.6 Кооперацията се създава за неопределен срок от време. </w:t>
      </w:r>
    </w:p>
    <w:p w:rsidR="00C0390A" w:rsidRDefault="00D111AA">
      <w:pPr>
        <w:pStyle w:val="11"/>
        <w:shd w:val="clear" w:color="auto" w:fill="auto"/>
        <w:spacing w:after="0" w:line="322" w:lineRule="exact"/>
        <w:ind w:left="20" w:right="20" w:firstLine="0"/>
        <w:jc w:val="both"/>
      </w:pPr>
      <w:r>
        <w:rPr>
          <w:rStyle w:val="a7"/>
        </w:rPr>
        <w:t>Чл.7</w:t>
      </w:r>
      <w:r>
        <w:t xml:space="preserve"> Предметът на дейност на кооперацията е: събиране на семена, производство на фиданки от горско-дървесни и декоративни видове, </w:t>
      </w:r>
      <w:r>
        <w:lastRenderedPageBreak/>
        <w:t>залесяване, отглеждане на млади горски насаждения, рекултивации на терени, стопанисване, управление и ползвания в горите и земите от горски фонд, дърводобив, дървопреработка, търговия с дървесина, обработен дървен материал и изделия от дърво, събиране, изкупуване и преработка на диворастящи билки, гъби и други горски продукти, пчеларство, ловен и риболовен туризъм, търговия, транспортни услуги, външнотърговска дейност, търговско представителство и посредничество, комисионни, складови и лизингови сделки, придобиване и управление на дялови участия, както и всяка друга дейност незабранена от закона. Тя може да осъществява социална и културна дейност за задоволяване интересите на своите членове.</w:t>
      </w:r>
    </w:p>
    <w:p w:rsidR="00C0390A" w:rsidRDefault="00D111AA">
      <w:pPr>
        <w:pStyle w:val="11"/>
        <w:shd w:val="clear" w:color="auto" w:fill="auto"/>
        <w:spacing w:after="0" w:line="322" w:lineRule="exact"/>
        <w:ind w:left="20" w:right="20" w:firstLine="0"/>
        <w:jc w:val="both"/>
      </w:pPr>
      <w:r>
        <w:rPr>
          <w:rStyle w:val="a7"/>
        </w:rPr>
        <w:t>Чл</w:t>
      </w:r>
      <w:r>
        <w:t>.8 Юридическото лице на кооперацията възниква от датата на вписване н Търговския регистър.</w:t>
      </w:r>
    </w:p>
    <w:p w:rsidR="00C0390A" w:rsidRDefault="00D111AA">
      <w:pPr>
        <w:pStyle w:val="11"/>
        <w:shd w:val="clear" w:color="auto" w:fill="auto"/>
        <w:spacing w:after="0" w:line="322" w:lineRule="exact"/>
        <w:ind w:left="20" w:right="20" w:firstLine="0"/>
        <w:jc w:val="both"/>
      </w:pPr>
      <w:r>
        <w:rPr>
          <w:rStyle w:val="a7"/>
        </w:rPr>
        <w:t>Чл.9</w:t>
      </w:r>
      <w:r>
        <w:t xml:space="preserve"> /1/ Кооперацията отговаря за задълженията си към трети лица до размера на своето имущество.</w:t>
      </w:r>
    </w:p>
    <w:p w:rsidR="00C0390A" w:rsidRDefault="00D111AA">
      <w:pPr>
        <w:pStyle w:val="11"/>
        <w:shd w:val="clear" w:color="auto" w:fill="auto"/>
        <w:spacing w:after="0" w:line="322" w:lineRule="exact"/>
        <w:ind w:left="20" w:right="20" w:firstLine="700"/>
        <w:jc w:val="both"/>
      </w:pPr>
      <w:r>
        <w:t>/2/ Членовете на кооперацията отговарят за задълженията й до размера на дяловите си вноски.</w:t>
      </w:r>
    </w:p>
    <w:p w:rsidR="00C0390A" w:rsidRDefault="00D111AA">
      <w:pPr>
        <w:pStyle w:val="11"/>
        <w:shd w:val="clear" w:color="auto" w:fill="auto"/>
        <w:spacing w:after="641" w:line="322" w:lineRule="exact"/>
        <w:ind w:left="20" w:right="20" w:firstLine="700"/>
        <w:jc w:val="both"/>
      </w:pPr>
      <w:r>
        <w:t>/3/ Кооперацията се представлява и управлява от Председател. Всички финансово-счетоводни документи, които пораждат права и задължения, обвързват кооперацията само ако са подписани от Председателя на УС и от Гл.счетоводител на кооперацията.</w:t>
      </w:r>
    </w:p>
    <w:p w:rsidR="00C0390A" w:rsidRDefault="00D111AA">
      <w:pPr>
        <w:pStyle w:val="22"/>
        <w:keepNext/>
        <w:keepLines/>
        <w:shd w:val="clear" w:color="auto" w:fill="auto"/>
        <w:spacing w:before="0" w:after="255" w:line="270" w:lineRule="exact"/>
        <w:ind w:left="400"/>
      </w:pPr>
      <w:bookmarkStart w:id="6" w:name="bookmark6"/>
      <w:r>
        <w:rPr>
          <w:rStyle w:val="24"/>
        </w:rPr>
        <w:t>ЧЛЕНСТВО, ПРАВА И ЗАДЪЛЖЕНИЯ НА КООПЕРАТОРИТЕ</w:t>
      </w:r>
      <w:bookmarkEnd w:id="6"/>
    </w:p>
    <w:p w:rsidR="00C0390A" w:rsidRDefault="00D111AA">
      <w:pPr>
        <w:pStyle w:val="11"/>
        <w:shd w:val="clear" w:color="auto" w:fill="auto"/>
        <w:spacing w:after="0" w:line="322" w:lineRule="exact"/>
        <w:ind w:left="20" w:right="20" w:firstLine="0"/>
        <w:jc w:val="both"/>
      </w:pPr>
      <w:r>
        <w:rPr>
          <w:rStyle w:val="a7"/>
        </w:rPr>
        <w:t>Чл.10</w:t>
      </w:r>
      <w:r>
        <w:t xml:space="preserve"> /1/Член на кооперацията може да бъде всяко физическо лице, което е навършило 16 години, което не е поставено под пълно запрещение и което:</w:t>
      </w:r>
    </w:p>
    <w:p w:rsidR="00C0390A" w:rsidRDefault="00D111AA">
      <w:pPr>
        <w:pStyle w:val="11"/>
        <w:shd w:val="clear" w:color="auto" w:fill="auto"/>
        <w:spacing w:after="0" w:line="322" w:lineRule="exact"/>
        <w:ind w:left="20" w:right="20" w:firstLine="700"/>
        <w:jc w:val="both"/>
      </w:pPr>
      <w:r>
        <w:t>а/ е собственик/наследник на собственик, или представител с нотариално заверено пълномощно на гори и земи от горски фонд в бившите ревири „Карабалкан", „Карамехмедско", „Драганово" и „Гердженица" на територията на землище с.Широка лъка, по силата на влязло в сила Решение на Поземлена комисия /"</w:t>
      </w:r>
      <w:r>
        <w:rPr>
          <w:rStyle w:val="a6"/>
        </w:rPr>
        <w:t>Общинска служба по земеделие и гори</w:t>
      </w:r>
      <w:r>
        <w:t>"/гр.Смолян по ЗВСГЗГФ;</w:t>
      </w:r>
    </w:p>
    <w:p w:rsidR="00C0390A" w:rsidRDefault="00D111AA">
      <w:pPr>
        <w:pStyle w:val="11"/>
        <w:shd w:val="clear" w:color="auto" w:fill="auto"/>
        <w:spacing w:after="0" w:line="322" w:lineRule="exact"/>
        <w:ind w:left="20" w:firstLine="700"/>
        <w:jc w:val="both"/>
      </w:pPr>
      <w:r>
        <w:t>б/ е съгласен с Устава на кооперацията;</w:t>
      </w:r>
    </w:p>
    <w:p w:rsidR="00A32A34" w:rsidRDefault="00D111AA" w:rsidP="00D77C2F">
      <w:pPr>
        <w:pStyle w:val="11"/>
        <w:shd w:val="clear" w:color="auto" w:fill="auto"/>
        <w:spacing w:after="0" w:line="322" w:lineRule="exact"/>
        <w:ind w:left="20" w:right="20" w:firstLine="700"/>
        <w:jc w:val="both"/>
        <w:rPr>
          <w:lang w:val="bg-BG"/>
        </w:rPr>
      </w:pPr>
      <w:r>
        <w:t>в/ е изплатил встъпителна парична вноска в размер на 5.00лв./пет лева/ и дялова вноска в размер на 0.5Олв./петдесет стотинки/ за 1дка./един декар/, възстановени гори по ЗВСГЗГФ в касата на кооп</w:t>
      </w:r>
      <w:r w:rsidR="00D77C2F">
        <w:t>ерацият</w:t>
      </w:r>
      <w:r w:rsidR="00A32A34">
        <w:rPr>
          <w:lang w:val="bg-BG"/>
        </w:rPr>
        <w:t>а.</w:t>
      </w:r>
    </w:p>
    <w:p w:rsidR="00C0390A" w:rsidRDefault="00D111AA" w:rsidP="00D77C2F">
      <w:pPr>
        <w:pStyle w:val="11"/>
        <w:shd w:val="clear" w:color="auto" w:fill="auto"/>
        <w:spacing w:after="0" w:line="322" w:lineRule="exact"/>
        <w:ind w:left="20" w:right="20" w:firstLine="700"/>
        <w:jc w:val="both"/>
      </w:pPr>
      <w:r>
        <w:t>/2/ Ненавършилите пълнолетие лица и поставените под ограничено запрещение могат да членуват в кооперацията с предварително писмено съгласие на родител или попечител.</w:t>
      </w:r>
    </w:p>
    <w:p w:rsidR="00016B5C" w:rsidRDefault="00D111AA">
      <w:pPr>
        <w:pStyle w:val="11"/>
        <w:shd w:val="clear" w:color="auto" w:fill="auto"/>
        <w:spacing w:after="0" w:line="322" w:lineRule="exact"/>
        <w:ind w:left="20" w:right="20" w:firstLine="700"/>
        <w:jc w:val="both"/>
      </w:pPr>
      <w:r>
        <w:t xml:space="preserve">/3/ Едно лице може да членува в повече от една кооперация. </w:t>
      </w:r>
    </w:p>
    <w:p w:rsidR="00C0390A" w:rsidRDefault="00D111AA" w:rsidP="00BF428E">
      <w:pPr>
        <w:pStyle w:val="11"/>
        <w:shd w:val="clear" w:color="auto" w:fill="auto"/>
        <w:spacing w:after="0" w:line="322" w:lineRule="exact"/>
        <w:ind w:left="20" w:right="20" w:firstLine="0"/>
        <w:jc w:val="both"/>
      </w:pPr>
      <w:r>
        <w:rPr>
          <w:rStyle w:val="a8"/>
        </w:rPr>
        <w:t>Чл.11</w:t>
      </w:r>
      <w:r>
        <w:t xml:space="preserve"> /1/ Нови членове на кооперацията се приемат с решение на Управителния съвет по писмена молба на кандидата, в която той заявява, че е съгласен и приема да спазва устава на кооперацията и отговаря на условията за членство. Молбата се регистрира във входящия дневник на кооперацията. Управителният съвет е длъжен да разгледа молбата и да се произнесе с решение за приемането или отхвърлянето й на първото заседание на Управителния съвет след постъпването й. По изключение тя може да се разгледа и на второто му заседание, ако първото се е състояло, преди да са изтекли 14 дни от постъпването й.</w:t>
      </w:r>
    </w:p>
    <w:p w:rsidR="00C0390A" w:rsidRDefault="00D111AA">
      <w:pPr>
        <w:pStyle w:val="11"/>
        <w:shd w:val="clear" w:color="auto" w:fill="auto"/>
        <w:spacing w:after="0" w:line="322" w:lineRule="exact"/>
        <w:ind w:left="20" w:right="20" w:firstLine="700"/>
        <w:jc w:val="both"/>
      </w:pPr>
      <w:r>
        <w:t>/2/ Членството в кооперацията възниква от решението на Управителния съвет. То подлежи на утвърждаване от Общото събрание и се разглежда на следващото заседание като първа точка от дневния ред. Кандидатът за член няма право да гласува! При неутвърждаване на решението на УС, членството се прекратява от деня на решението на Общото събрание.</w:t>
      </w:r>
    </w:p>
    <w:p w:rsidR="00C0390A" w:rsidRDefault="00D111AA">
      <w:pPr>
        <w:pStyle w:val="11"/>
        <w:shd w:val="clear" w:color="auto" w:fill="auto"/>
        <w:spacing w:after="0" w:line="322" w:lineRule="exact"/>
        <w:ind w:left="20" w:right="20" w:firstLine="700"/>
        <w:jc w:val="both"/>
      </w:pPr>
      <w:r>
        <w:t>/3/ Отказът на УС да приеме нов член може да бъде отменен от Общото събрание по искане на кандидата в 14 дневен срок от писменото му уведомление. В случай, че Общото събрание отмени отказа, лицето се счита прието за член-кооператор от деня на решението на Общото събрание.</w:t>
      </w:r>
    </w:p>
    <w:p w:rsidR="00C0390A" w:rsidRDefault="00D111AA">
      <w:pPr>
        <w:pStyle w:val="11"/>
        <w:shd w:val="clear" w:color="auto" w:fill="auto"/>
        <w:spacing w:after="0" w:line="322" w:lineRule="exact"/>
        <w:ind w:left="20" w:right="20" w:firstLine="700"/>
        <w:jc w:val="both"/>
      </w:pPr>
      <w:r>
        <w:t>/4/ Когато е пропуснат срокът по ал.З или отказът е потвърден от Общото събрание, нова молба за членуване може да се подаде най-рано 6/шест/ месеца, считано от датата на получаване на уведомлението по ал.З, съответно от датата на провеждане на Общото събрание.</w:t>
      </w:r>
    </w:p>
    <w:p w:rsidR="00016B5C" w:rsidRDefault="00D111AA">
      <w:pPr>
        <w:pStyle w:val="11"/>
        <w:shd w:val="clear" w:color="auto" w:fill="auto"/>
        <w:spacing w:after="0" w:line="322" w:lineRule="exact"/>
        <w:ind w:left="20" w:right="20" w:firstLine="700"/>
        <w:jc w:val="both"/>
      </w:pPr>
      <w:r>
        <w:t xml:space="preserve">/5/ Приетите членове на кооперацията се вписват в книгата на кооператорите, в която се посочват трите имена на кооператора, ЕГН, лични данни, адреса, датата на приемането му за член и датата на прекратяване на членството, основанията за прекратяване, както вида и датата на внасяне на встъпителна и дялова вноска, съгласно номера на приходен касов ордер или банков превод по сметка на кооперацията, размера на вноските, както и измененията в тези обстоятелства. </w:t>
      </w:r>
    </w:p>
    <w:p w:rsidR="00016B5C" w:rsidRDefault="00D111AA" w:rsidP="00BF428E">
      <w:pPr>
        <w:pStyle w:val="11"/>
        <w:shd w:val="clear" w:color="auto" w:fill="auto"/>
        <w:spacing w:after="0" w:line="322" w:lineRule="exact"/>
        <w:ind w:left="20" w:right="20" w:firstLine="0"/>
        <w:jc w:val="both"/>
      </w:pPr>
      <w:r>
        <w:rPr>
          <w:rStyle w:val="a8"/>
        </w:rPr>
        <w:t>Чл.12</w:t>
      </w:r>
      <w:r>
        <w:t xml:space="preserve"> За удостоверяване на членството кооперацията издава членски книжки по установен образец. </w:t>
      </w:r>
    </w:p>
    <w:p w:rsidR="00C0390A" w:rsidRDefault="00D111AA" w:rsidP="00BF428E">
      <w:pPr>
        <w:pStyle w:val="11"/>
        <w:shd w:val="clear" w:color="auto" w:fill="auto"/>
        <w:spacing w:after="0" w:line="322" w:lineRule="exact"/>
        <w:ind w:right="20" w:firstLine="0"/>
        <w:jc w:val="both"/>
      </w:pPr>
      <w:r>
        <w:rPr>
          <w:rStyle w:val="a8"/>
        </w:rPr>
        <w:t>Чл.13</w:t>
      </w:r>
      <w:r>
        <w:t xml:space="preserve"> /1/Всеки член на кооперацията има право:</w:t>
      </w:r>
    </w:p>
    <w:p w:rsidR="00596386" w:rsidRDefault="00D111AA" w:rsidP="000E797E">
      <w:pPr>
        <w:pStyle w:val="11"/>
        <w:shd w:val="clear" w:color="auto" w:fill="auto"/>
        <w:spacing w:after="0" w:line="322" w:lineRule="exact"/>
        <w:ind w:left="20" w:right="20" w:firstLine="1440"/>
        <w:jc w:val="both"/>
      </w:pPr>
      <w:r>
        <w:t>1</w:t>
      </w:r>
      <w:r w:rsidR="00596386">
        <w:rPr>
          <w:lang w:val="bg-BG"/>
        </w:rPr>
        <w:t>.</w:t>
      </w:r>
      <w:r w:rsidR="00596386">
        <w:t xml:space="preserve"> </w:t>
      </w:r>
      <w:r>
        <w:t>Да участва и да гласува в Общото събрание с право на един глас лично или чрез упълномощено лице с писмено пълномощно, което лице може да представлява не повече от трима члена на Общото събрание;</w:t>
      </w:r>
    </w:p>
    <w:p w:rsidR="00C0390A" w:rsidRDefault="00596386" w:rsidP="000E797E">
      <w:pPr>
        <w:pStyle w:val="11"/>
        <w:shd w:val="clear" w:color="auto" w:fill="auto"/>
        <w:spacing w:after="0" w:line="322" w:lineRule="exact"/>
        <w:ind w:left="20" w:right="20" w:firstLine="1440"/>
        <w:jc w:val="both"/>
      </w:pPr>
      <w:r>
        <w:rPr>
          <w:lang w:val="bg-BG"/>
        </w:rPr>
        <w:t xml:space="preserve"> 2.</w:t>
      </w:r>
      <w:r w:rsidR="00D111AA">
        <w:t>Да</w:t>
      </w:r>
      <w:r w:rsidR="00D111AA">
        <w:tab/>
        <w:t>участва лично в дейността на управлението на кооперацията като избира и бъде избиран за Председател, член на Управителния или Контролния съвет и органите на кооперативни съюзи;</w:t>
      </w:r>
    </w:p>
    <w:p w:rsidR="00C0390A" w:rsidRDefault="00332715" w:rsidP="00332715">
      <w:pPr>
        <w:pStyle w:val="11"/>
        <w:shd w:val="clear" w:color="auto" w:fill="auto"/>
        <w:tabs>
          <w:tab w:val="left" w:pos="2079"/>
        </w:tabs>
        <w:spacing w:after="0" w:line="322" w:lineRule="exact"/>
        <w:ind w:left="1440" w:right="20" w:firstLine="0"/>
        <w:jc w:val="both"/>
      </w:pPr>
      <w:r>
        <w:rPr>
          <w:lang w:val="bg-BG"/>
        </w:rPr>
        <w:t>3.</w:t>
      </w:r>
      <w:r w:rsidR="00D111AA">
        <w:t>Да</w:t>
      </w:r>
      <w:r w:rsidR="00D111AA">
        <w:tab/>
        <w:t>иска информация от нейните органи за изпълнението на приети решения и да иска сведения по въпроси, които засягат интересите му, както и интересите на кооперацията;</w:t>
      </w:r>
    </w:p>
    <w:p w:rsidR="00C0390A" w:rsidRDefault="00332715" w:rsidP="00332715">
      <w:pPr>
        <w:pStyle w:val="11"/>
        <w:shd w:val="clear" w:color="auto" w:fill="auto"/>
        <w:tabs>
          <w:tab w:val="left" w:pos="1638"/>
        </w:tabs>
        <w:spacing w:after="0" w:line="322" w:lineRule="exact"/>
        <w:ind w:right="20" w:firstLine="0"/>
        <w:jc w:val="both"/>
      </w:pPr>
      <w:r>
        <w:rPr>
          <w:lang w:val="bg-BG"/>
        </w:rPr>
        <w:t xml:space="preserve">                   4.</w:t>
      </w:r>
      <w:r w:rsidR="00D111AA">
        <w:t>Да получава дивиденти след приключване на всяка финансова година до 1 месец;</w:t>
      </w:r>
    </w:p>
    <w:p w:rsidR="00C0390A" w:rsidRDefault="00332715" w:rsidP="00332715">
      <w:pPr>
        <w:pStyle w:val="11"/>
        <w:numPr>
          <w:ilvl w:val="0"/>
          <w:numId w:val="3"/>
        </w:numPr>
        <w:shd w:val="clear" w:color="auto" w:fill="auto"/>
        <w:tabs>
          <w:tab w:val="left" w:pos="2238"/>
        </w:tabs>
        <w:spacing w:after="0" w:line="322" w:lineRule="exact"/>
        <w:ind w:right="20"/>
        <w:jc w:val="both"/>
      </w:pPr>
      <w:r>
        <w:t>Да</w:t>
      </w:r>
      <w:r w:rsidR="00C71660">
        <w:rPr>
          <w:lang w:val="bg-BG"/>
        </w:rPr>
        <w:t xml:space="preserve"> </w:t>
      </w:r>
      <w:r w:rsidR="00D111AA">
        <w:t>получи дяловата си вноска при прекратяване на членството по реда на чл.14 от Закона за кооперациите и чл.18 от настоящия устав;</w:t>
      </w:r>
    </w:p>
    <w:p w:rsidR="00C0390A" w:rsidRDefault="00332715" w:rsidP="00332715">
      <w:pPr>
        <w:pStyle w:val="11"/>
        <w:numPr>
          <w:ilvl w:val="0"/>
          <w:numId w:val="3"/>
        </w:numPr>
        <w:shd w:val="clear" w:color="auto" w:fill="auto"/>
        <w:tabs>
          <w:tab w:val="left" w:pos="2030"/>
        </w:tabs>
        <w:spacing w:after="0" w:line="322" w:lineRule="exact"/>
        <w:jc w:val="both"/>
      </w:pPr>
      <w:r>
        <w:t>Да</w:t>
      </w:r>
      <w:r w:rsidR="00C71660">
        <w:rPr>
          <w:lang w:val="bg-BG"/>
        </w:rPr>
        <w:t xml:space="preserve"> </w:t>
      </w:r>
      <w:r w:rsidR="00D111AA">
        <w:t>участва и се ползва от дейността на кооперацията;</w:t>
      </w:r>
    </w:p>
    <w:p w:rsidR="00C0390A" w:rsidRDefault="00D111AA" w:rsidP="00332715">
      <w:pPr>
        <w:pStyle w:val="11"/>
        <w:numPr>
          <w:ilvl w:val="0"/>
          <w:numId w:val="3"/>
        </w:numPr>
        <w:shd w:val="clear" w:color="auto" w:fill="auto"/>
        <w:tabs>
          <w:tab w:val="left" w:pos="2170"/>
        </w:tabs>
        <w:spacing w:after="0" w:line="322" w:lineRule="exact"/>
        <w:ind w:right="20"/>
        <w:jc w:val="both"/>
      </w:pPr>
      <w:r>
        <w:t>На</w:t>
      </w:r>
      <w:r>
        <w:tab/>
        <w:t>социално и здравно осигуряване, ако полага труд в кооперацията, съгласно отделен закон;</w:t>
      </w:r>
    </w:p>
    <w:p w:rsidR="00C0390A" w:rsidRDefault="00D111AA" w:rsidP="00332715">
      <w:pPr>
        <w:pStyle w:val="11"/>
        <w:numPr>
          <w:ilvl w:val="0"/>
          <w:numId w:val="3"/>
        </w:numPr>
        <w:shd w:val="clear" w:color="auto" w:fill="auto"/>
        <w:tabs>
          <w:tab w:val="left" w:pos="2214"/>
        </w:tabs>
        <w:spacing w:after="0" w:line="322" w:lineRule="exact"/>
        <w:ind w:right="20"/>
        <w:jc w:val="both"/>
      </w:pPr>
      <w:r>
        <w:t>На</w:t>
      </w:r>
      <w:r>
        <w:tab/>
        <w:t>достъп за справки до книгата за регистрация на кооператорите;</w:t>
      </w:r>
    </w:p>
    <w:p w:rsidR="00C0390A" w:rsidRDefault="00D111AA" w:rsidP="00332715">
      <w:pPr>
        <w:pStyle w:val="11"/>
        <w:numPr>
          <w:ilvl w:val="0"/>
          <w:numId w:val="3"/>
        </w:numPr>
        <w:shd w:val="clear" w:color="auto" w:fill="auto"/>
        <w:tabs>
          <w:tab w:val="left" w:pos="2103"/>
        </w:tabs>
        <w:spacing w:after="0" w:line="322" w:lineRule="exact"/>
        <w:ind w:right="20"/>
        <w:jc w:val="both"/>
      </w:pPr>
      <w:r>
        <w:t>Да</w:t>
      </w:r>
      <w:r>
        <w:tab/>
        <w:t>се разпорежда с притежаваната собственост върху гора при условията на чл.ЗЗ от Закона за собствеността;</w:t>
      </w:r>
    </w:p>
    <w:p w:rsidR="00C0390A" w:rsidRDefault="00D111AA" w:rsidP="00332715">
      <w:pPr>
        <w:pStyle w:val="11"/>
        <w:numPr>
          <w:ilvl w:val="0"/>
          <w:numId w:val="3"/>
        </w:numPr>
        <w:shd w:val="clear" w:color="auto" w:fill="auto"/>
        <w:tabs>
          <w:tab w:val="left" w:pos="2310"/>
        </w:tabs>
        <w:spacing w:after="0" w:line="322" w:lineRule="exact"/>
        <w:ind w:right="20"/>
        <w:jc w:val="both"/>
      </w:pPr>
      <w:r>
        <w:t>Да</w:t>
      </w:r>
      <w:r>
        <w:tab/>
        <w:t>иска отменяне на незаконните, противоуставните и неправилните решения и действия на нейните органи;</w:t>
      </w:r>
    </w:p>
    <w:p w:rsidR="00C0390A" w:rsidRDefault="00D111AA">
      <w:pPr>
        <w:pStyle w:val="11"/>
        <w:shd w:val="clear" w:color="auto" w:fill="auto"/>
        <w:spacing w:after="0" w:line="322" w:lineRule="exact"/>
        <w:ind w:left="20" w:right="20" w:firstLine="700"/>
        <w:jc w:val="both"/>
      </w:pPr>
      <w:r>
        <w:t>/2/ Кооперацията с предмет на дейност производство на стоки и извършване на услуги, може да осигури на член на кооперацията работа по трудово правоотношение с кооперацията.</w:t>
      </w:r>
    </w:p>
    <w:p w:rsidR="00C0390A" w:rsidRDefault="00D111AA">
      <w:pPr>
        <w:pStyle w:val="11"/>
        <w:shd w:val="clear" w:color="auto" w:fill="auto"/>
        <w:spacing w:after="0" w:line="322" w:lineRule="exact"/>
        <w:ind w:left="20" w:right="20" w:firstLine="700"/>
        <w:jc w:val="both"/>
      </w:pPr>
      <w:r>
        <w:t>/3/ Членът на кооперацията, предоставил с договор гора и/или земя от горски фонд за ползване:</w:t>
      </w:r>
    </w:p>
    <w:p w:rsidR="00C0390A" w:rsidRDefault="00D111AA">
      <w:pPr>
        <w:pStyle w:val="11"/>
        <w:shd w:val="clear" w:color="auto" w:fill="auto"/>
        <w:spacing w:after="0" w:line="322" w:lineRule="exact"/>
        <w:ind w:left="20" w:right="20" w:firstLine="1420"/>
        <w:jc w:val="both"/>
      </w:pPr>
      <w:r>
        <w:t>1.Запазва собствеността си върху гората или земята от горски фонд идеални граници;</w:t>
      </w:r>
    </w:p>
    <w:p w:rsidR="00C0390A" w:rsidRDefault="00D111AA">
      <w:pPr>
        <w:pStyle w:val="11"/>
        <w:shd w:val="clear" w:color="auto" w:fill="auto"/>
        <w:spacing w:after="0" w:line="322" w:lineRule="exact"/>
        <w:ind w:left="20" w:right="5480" w:firstLine="1420"/>
      </w:pPr>
      <w:r>
        <w:t xml:space="preserve">2.Получава наем. </w:t>
      </w:r>
      <w:r>
        <w:rPr>
          <w:rStyle w:val="a9"/>
        </w:rPr>
        <w:t>Чл.14</w:t>
      </w:r>
      <w:r>
        <w:t xml:space="preserve"> Кооператорът е длъжен:</w:t>
      </w:r>
    </w:p>
    <w:p w:rsidR="00C0390A" w:rsidRDefault="00D111AA">
      <w:pPr>
        <w:pStyle w:val="11"/>
        <w:shd w:val="clear" w:color="auto" w:fill="auto"/>
        <w:spacing w:after="0" w:line="322" w:lineRule="exact"/>
        <w:ind w:left="20" w:firstLine="700"/>
        <w:jc w:val="both"/>
      </w:pPr>
      <w:r>
        <w:t>/1/ Да спазва устава на кооперацията;</w:t>
      </w:r>
    </w:p>
    <w:p w:rsidR="00C0390A" w:rsidRDefault="00D111AA">
      <w:pPr>
        <w:pStyle w:val="11"/>
        <w:shd w:val="clear" w:color="auto" w:fill="auto"/>
        <w:spacing w:after="0" w:line="322" w:lineRule="exact"/>
        <w:ind w:left="20" w:firstLine="700"/>
        <w:jc w:val="both"/>
      </w:pPr>
      <w:r>
        <w:t>/2/ Да изпълнява решенията на органите на кооперацията;</w:t>
      </w:r>
    </w:p>
    <w:p w:rsidR="00C0390A" w:rsidRDefault="00D111AA">
      <w:pPr>
        <w:pStyle w:val="11"/>
        <w:shd w:val="clear" w:color="auto" w:fill="auto"/>
        <w:spacing w:after="0" w:line="322" w:lineRule="exact"/>
        <w:ind w:left="20" w:firstLine="700"/>
        <w:jc w:val="both"/>
      </w:pPr>
      <w:r>
        <w:t>/3/ Да прави определените в устава дялови и други вноски;</w:t>
      </w:r>
    </w:p>
    <w:p w:rsidR="00300D6F" w:rsidRDefault="00D111AA">
      <w:pPr>
        <w:pStyle w:val="11"/>
        <w:shd w:val="clear" w:color="auto" w:fill="auto"/>
        <w:spacing w:after="0" w:line="322" w:lineRule="exact"/>
        <w:ind w:left="20" w:right="20" w:firstLine="700"/>
      </w:pPr>
      <w:r>
        <w:t>/4/ Да съдейства за постигане целите на кооперацията.</w:t>
      </w:r>
    </w:p>
    <w:p w:rsidR="00C0390A" w:rsidRDefault="00D111AA" w:rsidP="00300D6F">
      <w:pPr>
        <w:pStyle w:val="11"/>
        <w:shd w:val="clear" w:color="auto" w:fill="auto"/>
        <w:spacing w:after="0" w:line="322" w:lineRule="exact"/>
        <w:ind w:right="20" w:firstLine="0"/>
      </w:pPr>
      <w:r>
        <w:t xml:space="preserve"> </w:t>
      </w:r>
      <w:r>
        <w:rPr>
          <w:rStyle w:val="a9"/>
        </w:rPr>
        <w:t>Чл.15</w:t>
      </w:r>
      <w:r>
        <w:t xml:space="preserve"> /1/ За неизпълнение на задълженията на кооператора могат да се налагат следните наказания:</w:t>
      </w:r>
    </w:p>
    <w:p w:rsidR="00C0390A" w:rsidRDefault="00D111AA" w:rsidP="00922833">
      <w:pPr>
        <w:pStyle w:val="11"/>
        <w:numPr>
          <w:ilvl w:val="0"/>
          <w:numId w:val="4"/>
        </w:numPr>
        <w:shd w:val="clear" w:color="auto" w:fill="auto"/>
        <w:spacing w:after="0" w:line="322" w:lineRule="exact"/>
        <w:jc w:val="both"/>
      </w:pPr>
      <w:r>
        <w:t>.Бележка;</w:t>
      </w:r>
    </w:p>
    <w:p w:rsidR="00C0390A" w:rsidRDefault="00922833" w:rsidP="00922833">
      <w:pPr>
        <w:pStyle w:val="11"/>
        <w:shd w:val="clear" w:color="auto" w:fill="auto"/>
        <w:tabs>
          <w:tab w:val="left" w:pos="3062"/>
        </w:tabs>
        <w:spacing w:after="0" w:line="322" w:lineRule="exact"/>
        <w:ind w:firstLine="0"/>
        <w:jc w:val="both"/>
      </w:pPr>
      <w:r>
        <w:rPr>
          <w:lang w:val="bg-BG"/>
        </w:rPr>
        <w:t xml:space="preserve">           2.</w:t>
      </w:r>
      <w:r w:rsidR="00D111AA">
        <w:t>Предупреждение</w:t>
      </w:r>
      <w:r w:rsidR="00D111AA">
        <w:tab/>
        <w:t>за изключване;</w:t>
      </w:r>
    </w:p>
    <w:p w:rsidR="00C0390A" w:rsidRDefault="00922833" w:rsidP="00922833">
      <w:pPr>
        <w:pStyle w:val="11"/>
        <w:shd w:val="clear" w:color="auto" w:fill="auto"/>
        <w:tabs>
          <w:tab w:val="left" w:pos="2482"/>
        </w:tabs>
        <w:spacing w:after="0" w:line="322" w:lineRule="exact"/>
        <w:ind w:firstLine="0"/>
        <w:jc w:val="both"/>
      </w:pPr>
      <w:r>
        <w:rPr>
          <w:lang w:val="bg-BG"/>
        </w:rPr>
        <w:t xml:space="preserve">           3.</w:t>
      </w:r>
      <w:r w:rsidR="00D111AA">
        <w:t>Изключване</w:t>
      </w:r>
      <w:r w:rsidR="00D111AA">
        <w:tab/>
        <w:t>от кооперацията.</w:t>
      </w:r>
    </w:p>
    <w:p w:rsidR="00C0390A" w:rsidRDefault="00D111AA">
      <w:pPr>
        <w:pStyle w:val="11"/>
        <w:shd w:val="clear" w:color="auto" w:fill="auto"/>
        <w:spacing w:after="0" w:line="322" w:lineRule="exact"/>
        <w:ind w:left="20" w:right="20" w:firstLine="700"/>
        <w:jc w:val="both"/>
      </w:pPr>
      <w:r>
        <w:t>/2/ Бележката и предупреждението за изключване се правят от Управителния съвет.</w:t>
      </w:r>
    </w:p>
    <w:p w:rsidR="00C0390A" w:rsidRDefault="00D111AA">
      <w:pPr>
        <w:pStyle w:val="11"/>
        <w:shd w:val="clear" w:color="auto" w:fill="auto"/>
        <w:spacing w:after="0" w:line="322" w:lineRule="exact"/>
        <w:ind w:left="20" w:firstLine="0"/>
      </w:pPr>
      <w:r>
        <w:rPr>
          <w:rStyle w:val="a9"/>
        </w:rPr>
        <w:t>Чл.16</w:t>
      </w:r>
      <w:r>
        <w:t xml:space="preserve"> /1/ Членството в кооперацията се прекратява при:</w:t>
      </w:r>
    </w:p>
    <w:p w:rsidR="00C0390A" w:rsidRDefault="00D111AA">
      <w:pPr>
        <w:pStyle w:val="11"/>
        <w:shd w:val="clear" w:color="auto" w:fill="auto"/>
        <w:spacing w:after="0" w:line="322" w:lineRule="exact"/>
        <w:ind w:left="20" w:firstLine="700"/>
        <w:jc w:val="both"/>
      </w:pPr>
      <w:r>
        <w:t>1 .Напускане на кооперацията;</w:t>
      </w:r>
    </w:p>
    <w:p w:rsidR="00C0390A" w:rsidRDefault="00D111AA">
      <w:pPr>
        <w:pStyle w:val="11"/>
        <w:shd w:val="clear" w:color="auto" w:fill="auto"/>
        <w:spacing w:after="0" w:line="322" w:lineRule="exact"/>
        <w:ind w:left="20" w:firstLine="700"/>
        <w:jc w:val="both"/>
      </w:pPr>
      <w:r>
        <w:t>2.Изключване;</w:t>
      </w:r>
    </w:p>
    <w:p w:rsidR="00C0390A" w:rsidRDefault="00BC64CB" w:rsidP="00BC64CB">
      <w:pPr>
        <w:pStyle w:val="11"/>
        <w:shd w:val="clear" w:color="auto" w:fill="auto"/>
        <w:spacing w:after="0" w:line="322" w:lineRule="exact"/>
        <w:ind w:firstLine="0"/>
        <w:jc w:val="both"/>
      </w:pPr>
      <w:r>
        <w:rPr>
          <w:lang w:val="bg-BG"/>
        </w:rPr>
        <w:t xml:space="preserve">           3.</w:t>
      </w:r>
      <w:r w:rsidR="00D111AA">
        <w:t>Смърт;</w:t>
      </w:r>
    </w:p>
    <w:p w:rsidR="00C0390A" w:rsidRDefault="00BC64CB" w:rsidP="00BC64CB">
      <w:pPr>
        <w:pStyle w:val="11"/>
        <w:shd w:val="clear" w:color="auto" w:fill="auto"/>
        <w:tabs>
          <w:tab w:val="left" w:pos="1935"/>
        </w:tabs>
        <w:spacing w:after="0" w:line="322" w:lineRule="exact"/>
        <w:ind w:right="20" w:firstLine="0"/>
        <w:jc w:val="both"/>
      </w:pPr>
      <w:r>
        <w:rPr>
          <w:lang w:val="bg-BG"/>
        </w:rPr>
        <w:t xml:space="preserve">           4.</w:t>
      </w:r>
      <w:r w:rsidR="00D111AA">
        <w:t>Поради</w:t>
      </w:r>
      <w:r w:rsidR="00D111AA">
        <w:tab/>
        <w:t>разпореждане в полза на трето лице на имота, включен в обекта на горскостопанската единица;</w:t>
      </w:r>
    </w:p>
    <w:p w:rsidR="00C0390A" w:rsidRDefault="00BC64CB" w:rsidP="00BC64CB">
      <w:pPr>
        <w:pStyle w:val="11"/>
        <w:shd w:val="clear" w:color="auto" w:fill="auto"/>
        <w:tabs>
          <w:tab w:val="left" w:pos="1532"/>
        </w:tabs>
        <w:spacing w:after="0" w:line="322" w:lineRule="exact"/>
        <w:ind w:right="20" w:firstLine="0"/>
        <w:jc w:val="both"/>
      </w:pPr>
      <w:r>
        <w:rPr>
          <w:lang w:val="bg-BG"/>
        </w:rPr>
        <w:t xml:space="preserve">           5.</w:t>
      </w:r>
      <w:r w:rsidR="00D111AA">
        <w:t>При</w:t>
      </w:r>
      <w:r w:rsidR="00D111AA">
        <w:tab/>
        <w:t>спадане на дяловата вноска под минималния размер по чл.10 от Устава.</w:t>
      </w:r>
    </w:p>
    <w:p w:rsidR="00C0390A" w:rsidRDefault="00D111AA">
      <w:pPr>
        <w:pStyle w:val="11"/>
        <w:shd w:val="clear" w:color="auto" w:fill="auto"/>
        <w:spacing w:after="0" w:line="322" w:lineRule="exact"/>
        <w:ind w:left="20" w:right="20" w:firstLine="720"/>
        <w:jc w:val="both"/>
      </w:pPr>
      <w:r>
        <w:t>/2/ Членството се прекратява и при заличаване на кооперацията, освен в случаите на преустройство.</w:t>
      </w:r>
    </w:p>
    <w:p w:rsidR="00C0390A" w:rsidRDefault="00D111AA">
      <w:pPr>
        <w:pStyle w:val="11"/>
        <w:shd w:val="clear" w:color="auto" w:fill="auto"/>
        <w:spacing w:after="0" w:line="322" w:lineRule="exact"/>
        <w:ind w:left="20" w:right="20" w:firstLine="720"/>
        <w:jc w:val="both"/>
      </w:pPr>
      <w:r>
        <w:t>/3/ Напускането на кооперацията се извършва с едномесечно писмено предизвестие до Управителния съвет.</w:t>
      </w:r>
    </w:p>
    <w:p w:rsidR="00C0390A" w:rsidRDefault="00D111AA">
      <w:pPr>
        <w:pStyle w:val="11"/>
        <w:shd w:val="clear" w:color="auto" w:fill="auto"/>
        <w:spacing w:after="0" w:line="322" w:lineRule="exact"/>
        <w:ind w:left="20" w:right="20" w:firstLine="0"/>
        <w:jc w:val="both"/>
      </w:pPr>
      <w:r>
        <w:rPr>
          <w:rStyle w:val="aa"/>
        </w:rPr>
        <w:t>Чл.17</w:t>
      </w:r>
      <w:r>
        <w:t xml:space="preserve"> /1/ Кооператор, който не внесе дяловата си вноска в срок определен от Общото събрание и устава или грубо нарушава закона, устава или решенията на органите на кооперацията, може да бъде изключен с решение на Общото събрание.</w:t>
      </w:r>
    </w:p>
    <w:p w:rsidR="00C0390A" w:rsidRDefault="00D111AA">
      <w:pPr>
        <w:pStyle w:val="11"/>
        <w:shd w:val="clear" w:color="auto" w:fill="auto"/>
        <w:spacing w:after="0" w:line="322" w:lineRule="exact"/>
        <w:ind w:left="20" w:right="20" w:firstLine="720"/>
        <w:jc w:val="both"/>
      </w:pPr>
      <w:r>
        <w:t>/2/ До свикване на Общото събрание, Управителния съвет може да отстрани неин член с решение взето по реда на чл.ЗО, т.6 от настоящия устав при условие, че продължаването на членството му застрашава интересите на кооперацията или нейните членове. Същият се поканва да присъства при приемане на решението.</w:t>
      </w:r>
    </w:p>
    <w:p w:rsidR="00C0390A" w:rsidRDefault="00D111AA">
      <w:pPr>
        <w:pStyle w:val="11"/>
        <w:shd w:val="clear" w:color="auto" w:fill="auto"/>
        <w:spacing w:after="0" w:line="322" w:lineRule="exact"/>
        <w:ind w:left="20" w:right="20" w:firstLine="0"/>
        <w:jc w:val="both"/>
      </w:pPr>
      <w:r>
        <w:rPr>
          <w:rStyle w:val="aa"/>
        </w:rPr>
        <w:t>Чл.18</w:t>
      </w:r>
      <w:r>
        <w:t xml:space="preserve"> /1/Бившите кооператори или наследниците им имат право на внесените дялови, допълнителни и целеви вноски, актуализирани по установения нормативен ред, на припадащия се наем, както и на заемите, предоставени на кооперацията по реда на чл.31, ал.6 от Закона за кооперациите, включително припадащите се лихви. Вноските, наемът, заемите и лихвите се изплащат на бившите кооператори или на наследниците им след приемане на годишния финансов отчет и ако са погасили всички свои задължения към кооперацията.</w:t>
      </w:r>
    </w:p>
    <w:p w:rsidR="00C0390A" w:rsidRDefault="00D111AA">
      <w:pPr>
        <w:pStyle w:val="11"/>
        <w:shd w:val="clear" w:color="auto" w:fill="auto"/>
        <w:spacing w:after="0" w:line="322" w:lineRule="exact"/>
        <w:ind w:left="20" w:right="20" w:firstLine="720"/>
        <w:jc w:val="both"/>
      </w:pPr>
      <w:r>
        <w:t>/2/ В случай на непогасени задължения, може да се извърши прихващане с вземанията им от кооперацията.</w:t>
      </w:r>
    </w:p>
    <w:p w:rsidR="00C0390A" w:rsidRDefault="00D111AA">
      <w:pPr>
        <w:pStyle w:val="11"/>
        <w:shd w:val="clear" w:color="auto" w:fill="auto"/>
        <w:spacing w:after="1001" w:line="322" w:lineRule="exact"/>
        <w:ind w:left="20" w:right="20" w:firstLine="720"/>
        <w:jc w:val="both"/>
      </w:pPr>
      <w:r>
        <w:t>/3/ Давностният срок за получаване на дяловата вноска е 5/пет/ години, а за получаване на дивидент -З/три/ години.</w:t>
      </w:r>
    </w:p>
    <w:p w:rsidR="00C0390A" w:rsidRDefault="00D111AA">
      <w:pPr>
        <w:pStyle w:val="22"/>
        <w:keepNext/>
        <w:keepLines/>
        <w:shd w:val="clear" w:color="auto" w:fill="auto"/>
        <w:spacing w:before="0" w:after="246" w:line="270" w:lineRule="exact"/>
        <w:ind w:left="1160"/>
      </w:pPr>
      <w:bookmarkStart w:id="7" w:name="bookmark7"/>
      <w:r>
        <w:rPr>
          <w:rStyle w:val="25"/>
        </w:rPr>
        <w:t>ОРГАНИ НА УПРАВЛЕНИЕ НА КООПЕРАЦИЯТА</w:t>
      </w:r>
      <w:bookmarkEnd w:id="7"/>
    </w:p>
    <w:p w:rsidR="00C0390A" w:rsidRDefault="00D111AA">
      <w:pPr>
        <w:pStyle w:val="11"/>
        <w:shd w:val="clear" w:color="auto" w:fill="auto"/>
        <w:spacing w:after="0" w:line="322" w:lineRule="exact"/>
        <w:ind w:left="20" w:firstLine="0"/>
        <w:jc w:val="both"/>
      </w:pPr>
      <w:r>
        <w:rPr>
          <w:rStyle w:val="aa"/>
        </w:rPr>
        <w:t>Чл.19</w:t>
      </w:r>
      <w:r>
        <w:t xml:space="preserve"> Органи за управление на кооперацията са:</w:t>
      </w:r>
    </w:p>
    <w:p w:rsidR="00C0390A" w:rsidRDefault="00BC58CF" w:rsidP="00BC58CF">
      <w:pPr>
        <w:pStyle w:val="11"/>
        <w:shd w:val="clear" w:color="auto" w:fill="auto"/>
        <w:tabs>
          <w:tab w:val="left" w:pos="927"/>
        </w:tabs>
        <w:spacing w:after="0" w:line="322" w:lineRule="exact"/>
        <w:ind w:left="740" w:firstLine="0"/>
        <w:jc w:val="both"/>
      </w:pPr>
      <w:r>
        <w:rPr>
          <w:lang w:val="en-US"/>
        </w:rPr>
        <w:t>1.</w:t>
      </w:r>
      <w:r w:rsidR="00D111AA">
        <w:t>Общото събрание /ОС/;</w:t>
      </w:r>
    </w:p>
    <w:p w:rsidR="00C0390A" w:rsidRDefault="00BC58CF" w:rsidP="00BC58CF">
      <w:pPr>
        <w:pStyle w:val="11"/>
        <w:shd w:val="clear" w:color="auto" w:fill="auto"/>
        <w:tabs>
          <w:tab w:val="left" w:pos="2588"/>
        </w:tabs>
        <w:spacing w:after="0" w:line="322" w:lineRule="exact"/>
        <w:ind w:left="740" w:firstLine="0"/>
        <w:jc w:val="both"/>
      </w:pPr>
      <w:r>
        <w:rPr>
          <w:lang w:val="en-US"/>
        </w:rPr>
        <w:t>2.</w:t>
      </w:r>
      <w:r w:rsidR="00D111AA">
        <w:t>Управителен</w:t>
      </w:r>
      <w:r w:rsidR="00D111AA">
        <w:tab/>
        <w:t>съвет /УС/;</w:t>
      </w:r>
    </w:p>
    <w:p w:rsidR="00C0390A" w:rsidRDefault="00BC58CF" w:rsidP="00BC58CF">
      <w:pPr>
        <w:pStyle w:val="11"/>
        <w:shd w:val="clear" w:color="auto" w:fill="auto"/>
        <w:tabs>
          <w:tab w:val="left" w:pos="2319"/>
        </w:tabs>
        <w:spacing w:after="0" w:line="322" w:lineRule="exact"/>
        <w:ind w:firstLine="0"/>
        <w:jc w:val="both"/>
      </w:pPr>
      <w:r>
        <w:rPr>
          <w:lang w:val="en-US"/>
        </w:rPr>
        <w:t xml:space="preserve">            3.</w:t>
      </w:r>
      <w:r w:rsidR="00D111AA">
        <w:t>Контролен</w:t>
      </w:r>
      <w:r w:rsidR="00D111AA">
        <w:tab/>
        <w:t>съвет /КС/;</w:t>
      </w:r>
    </w:p>
    <w:p w:rsidR="00C0390A" w:rsidRDefault="00BC58CF" w:rsidP="00BC58CF">
      <w:pPr>
        <w:pStyle w:val="11"/>
        <w:shd w:val="clear" w:color="auto" w:fill="auto"/>
        <w:tabs>
          <w:tab w:val="left" w:pos="2545"/>
        </w:tabs>
        <w:spacing w:after="0" w:line="322" w:lineRule="exact"/>
        <w:ind w:left="740" w:firstLine="0"/>
        <w:jc w:val="both"/>
      </w:pPr>
      <w:r>
        <w:rPr>
          <w:lang w:val="en-US"/>
        </w:rPr>
        <w:t>4.</w:t>
      </w:r>
      <w:r w:rsidR="00D111AA">
        <w:t>Председател</w:t>
      </w:r>
      <w:r w:rsidR="00D111AA">
        <w:tab/>
        <w:t>на Управителния съвет;</w:t>
      </w:r>
    </w:p>
    <w:p w:rsidR="00BC58CF" w:rsidRDefault="00BC58CF" w:rsidP="00BC58CF">
      <w:pPr>
        <w:pStyle w:val="11"/>
        <w:shd w:val="clear" w:color="auto" w:fill="auto"/>
        <w:tabs>
          <w:tab w:val="left" w:pos="2545"/>
        </w:tabs>
        <w:spacing w:after="0" w:line="322" w:lineRule="exact"/>
        <w:ind w:left="740" w:firstLine="0"/>
        <w:jc w:val="both"/>
      </w:pPr>
    </w:p>
    <w:p w:rsidR="00C0390A" w:rsidRDefault="00D111AA">
      <w:pPr>
        <w:pStyle w:val="221"/>
        <w:keepNext/>
        <w:keepLines/>
        <w:shd w:val="clear" w:color="auto" w:fill="auto"/>
        <w:spacing w:after="255" w:line="270" w:lineRule="exact"/>
        <w:ind w:left="2780"/>
      </w:pPr>
      <w:bookmarkStart w:id="8" w:name="bookmark8"/>
      <w:r>
        <w:rPr>
          <w:rStyle w:val="222"/>
        </w:rPr>
        <w:t>ОБЩО СЪБРАНИЕ</w:t>
      </w:r>
      <w:bookmarkEnd w:id="8"/>
    </w:p>
    <w:p w:rsidR="00C0390A" w:rsidRDefault="00D111AA">
      <w:pPr>
        <w:pStyle w:val="11"/>
        <w:shd w:val="clear" w:color="auto" w:fill="auto"/>
        <w:spacing w:after="0" w:line="322" w:lineRule="exact"/>
        <w:ind w:left="20" w:right="20" w:firstLine="0"/>
        <w:jc w:val="both"/>
      </w:pPr>
      <w:r>
        <w:rPr>
          <w:rStyle w:val="ab"/>
        </w:rPr>
        <w:t>Чл.20</w:t>
      </w:r>
      <w:r>
        <w:t xml:space="preserve"> /1/ Общото събрание е върховен орган на кооперацията и се състои от всички нейни членове, то може да се замества от събрание на пълномощници когато неговият състав е повече от 200 членове и в този случай броят на пълномощниците не може да бъде по-малък от 70. Общото събрание определя норма на представителство на 5/пет/ член-кооператори един пълномощник.</w:t>
      </w:r>
    </w:p>
    <w:p w:rsidR="00C0390A" w:rsidRDefault="00D111AA">
      <w:pPr>
        <w:pStyle w:val="11"/>
        <w:shd w:val="clear" w:color="auto" w:fill="auto"/>
        <w:spacing w:after="0" w:line="322" w:lineRule="exact"/>
        <w:ind w:left="20" w:right="20" w:firstLine="700"/>
        <w:jc w:val="both"/>
      </w:pPr>
      <w:r>
        <w:t>т.1 Събранието на пълномощниците има всички права на Общото събрание;</w:t>
      </w:r>
    </w:p>
    <w:p w:rsidR="00C0390A" w:rsidRDefault="00D111AA">
      <w:pPr>
        <w:pStyle w:val="11"/>
        <w:shd w:val="clear" w:color="auto" w:fill="auto"/>
        <w:spacing w:after="0" w:line="322" w:lineRule="exact"/>
        <w:ind w:left="20" w:right="20" w:firstLine="700"/>
        <w:jc w:val="both"/>
      </w:pPr>
      <w:r>
        <w:t>т.2 Пълномощниците по ал.1 упражняват своя мандат до деня на избирането на пълномощници за следващото редовно събрание на кооперацията.</w:t>
      </w:r>
    </w:p>
    <w:p w:rsidR="00C0390A" w:rsidRDefault="00D111AA">
      <w:pPr>
        <w:pStyle w:val="11"/>
        <w:shd w:val="clear" w:color="auto" w:fill="auto"/>
        <w:spacing w:after="0" w:line="322" w:lineRule="exact"/>
        <w:ind w:left="20" w:firstLine="700"/>
        <w:jc w:val="both"/>
      </w:pPr>
      <w:r>
        <w:t>/2/ Общото събрание:</w:t>
      </w:r>
    </w:p>
    <w:p w:rsidR="00C0390A" w:rsidRDefault="00D111AA">
      <w:pPr>
        <w:pStyle w:val="11"/>
        <w:shd w:val="clear" w:color="auto" w:fill="auto"/>
        <w:spacing w:after="0" w:line="322" w:lineRule="exact"/>
        <w:ind w:left="20" w:right="20" w:firstLine="700"/>
        <w:jc w:val="both"/>
      </w:pPr>
      <w:r>
        <w:t>1.Приема, изменя и допълва устава и правилниците за работа на Управителния съвет и Контролния съвет;</w:t>
      </w:r>
    </w:p>
    <w:p w:rsidR="00C0390A" w:rsidRDefault="00D111AA">
      <w:pPr>
        <w:pStyle w:val="11"/>
        <w:shd w:val="clear" w:color="auto" w:fill="auto"/>
        <w:spacing w:after="0" w:line="322" w:lineRule="exact"/>
        <w:ind w:left="20" w:right="20" w:firstLine="700"/>
        <w:jc w:val="both"/>
      </w:pPr>
      <w:r>
        <w:t>2а. Определя броя на членовете на Управителния съвет, Контролния съвет и подгласници, избира ги и ги освобождава с тайно гласуване;</w:t>
      </w:r>
    </w:p>
    <w:p w:rsidR="00C0390A" w:rsidRDefault="00D111AA">
      <w:pPr>
        <w:pStyle w:val="11"/>
        <w:shd w:val="clear" w:color="auto" w:fill="auto"/>
        <w:spacing w:after="0" w:line="322" w:lineRule="exact"/>
        <w:ind w:left="20" w:right="20" w:firstLine="700"/>
        <w:jc w:val="both"/>
      </w:pPr>
      <w:r>
        <w:t>26. Избира пълномощници за Общото събрание на кооперативния съюз, в който членува кооперацията;</w:t>
      </w:r>
    </w:p>
    <w:p w:rsidR="00C0390A" w:rsidRDefault="00BB001F">
      <w:pPr>
        <w:pStyle w:val="11"/>
        <w:shd w:val="clear" w:color="auto" w:fill="auto"/>
        <w:spacing w:after="0" w:line="322" w:lineRule="exact"/>
        <w:ind w:left="20" w:right="20" w:firstLine="700"/>
        <w:jc w:val="both"/>
      </w:pPr>
      <w:r>
        <w:t>3</w:t>
      </w:r>
      <w:r w:rsidR="00D111AA">
        <w:t>.Определя дипломиран експерт-счетоводител или специализирано одиторско предприятие;</w:t>
      </w:r>
    </w:p>
    <w:p w:rsidR="00C0390A" w:rsidRDefault="00D111AA">
      <w:pPr>
        <w:pStyle w:val="11"/>
        <w:shd w:val="clear" w:color="auto" w:fill="auto"/>
        <w:spacing w:after="0" w:line="322" w:lineRule="exact"/>
        <w:ind w:left="20" w:firstLine="700"/>
        <w:jc w:val="both"/>
      </w:pPr>
      <w:r>
        <w:t>4.Дава съгласие за сключване на договор с определени прокуристи;</w:t>
      </w:r>
    </w:p>
    <w:p w:rsidR="00C0390A" w:rsidRDefault="00D111AA">
      <w:pPr>
        <w:pStyle w:val="11"/>
        <w:shd w:val="clear" w:color="auto" w:fill="auto"/>
        <w:spacing w:after="0" w:line="322" w:lineRule="exact"/>
        <w:ind w:left="20" w:right="20" w:firstLine="700"/>
        <w:jc w:val="both"/>
      </w:pPr>
      <w:r>
        <w:t>5.Одобрява отчета на Управителния съвет за годишната дейност, приема годишния финансов отчет на кооперацията и одиторския доклад и одобрява разпределението на печалбата след изслушване на заключението на Контролния съвет;</w:t>
      </w:r>
    </w:p>
    <w:p w:rsidR="00C0390A" w:rsidRDefault="00AC1A25">
      <w:pPr>
        <w:pStyle w:val="11"/>
        <w:shd w:val="clear" w:color="auto" w:fill="auto"/>
        <w:spacing w:after="0" w:line="322" w:lineRule="exact"/>
        <w:ind w:left="20" w:firstLine="700"/>
        <w:jc w:val="both"/>
      </w:pPr>
      <w:r>
        <w:t>6</w:t>
      </w:r>
      <w:r w:rsidR="00D111AA">
        <w:t>.</w:t>
      </w:r>
      <w:r>
        <w:rPr>
          <w:lang w:val="bg-BG"/>
        </w:rPr>
        <w:t xml:space="preserve"> </w:t>
      </w:r>
      <w:r w:rsidR="00D111AA">
        <w:t>Одобрява отчета на контролния съвет;</w:t>
      </w:r>
    </w:p>
    <w:p w:rsidR="00C0390A" w:rsidRDefault="00AC1A25" w:rsidP="00AC1A25">
      <w:pPr>
        <w:pStyle w:val="11"/>
        <w:shd w:val="clear" w:color="auto" w:fill="auto"/>
        <w:tabs>
          <w:tab w:val="left" w:pos="1825"/>
        </w:tabs>
        <w:spacing w:after="0" w:line="322" w:lineRule="exact"/>
        <w:ind w:right="20" w:firstLine="0"/>
        <w:jc w:val="both"/>
      </w:pPr>
      <w:r>
        <w:rPr>
          <w:lang w:val="bg-BG"/>
        </w:rPr>
        <w:t xml:space="preserve">            7.</w:t>
      </w:r>
      <w:r w:rsidR="00D111AA">
        <w:t>Взема</w:t>
      </w:r>
      <w:r w:rsidR="00D111AA">
        <w:tab/>
        <w:t>решения за членуване и за прекратяване на членство в кооперативни съюзи и търговски сдружения;</w:t>
      </w:r>
    </w:p>
    <w:p w:rsidR="00C0390A" w:rsidRDefault="00AC1A25" w:rsidP="00AC1A25">
      <w:pPr>
        <w:pStyle w:val="11"/>
        <w:shd w:val="clear" w:color="auto" w:fill="auto"/>
        <w:tabs>
          <w:tab w:val="left" w:pos="942"/>
        </w:tabs>
        <w:spacing w:after="0" w:line="322" w:lineRule="exact"/>
        <w:ind w:right="20" w:firstLine="0"/>
        <w:jc w:val="both"/>
      </w:pPr>
      <w:r>
        <w:rPr>
          <w:lang w:val="bg-BG"/>
        </w:rPr>
        <w:t xml:space="preserve">            8.</w:t>
      </w:r>
      <w:r w:rsidR="00D111AA">
        <w:t>Одобрява основни насоки за развитие на дейността на кооперацията;</w:t>
      </w:r>
    </w:p>
    <w:p w:rsidR="00C0390A" w:rsidRDefault="00D111AA">
      <w:pPr>
        <w:pStyle w:val="11"/>
        <w:shd w:val="clear" w:color="auto" w:fill="auto"/>
        <w:spacing w:after="0" w:line="322" w:lineRule="exact"/>
        <w:ind w:left="20" w:right="20" w:firstLine="700"/>
        <w:jc w:val="both"/>
      </w:pPr>
      <w:r>
        <w:t>8а.Определя средствата за дейността на Контролния съвет на кооперацията;</w:t>
      </w:r>
    </w:p>
    <w:p w:rsidR="00C0390A" w:rsidRDefault="00D111AA">
      <w:pPr>
        <w:pStyle w:val="11"/>
        <w:shd w:val="clear" w:color="auto" w:fill="auto"/>
        <w:spacing w:after="0" w:line="322" w:lineRule="exact"/>
        <w:ind w:left="20" w:right="20" w:firstLine="700"/>
        <w:jc w:val="both"/>
      </w:pPr>
      <w:r>
        <w:t>9.Опрощава парични задължения към кооперацията и отсрочва или разсрочва изпълнението им;</w:t>
      </w:r>
    </w:p>
    <w:p w:rsidR="00C0390A" w:rsidRDefault="00AC1A25" w:rsidP="00AC1A25">
      <w:pPr>
        <w:pStyle w:val="11"/>
        <w:shd w:val="clear" w:color="auto" w:fill="auto"/>
        <w:spacing w:after="0" w:line="322" w:lineRule="exact"/>
        <w:ind w:right="20" w:firstLine="0"/>
        <w:jc w:val="both"/>
      </w:pPr>
      <w:r>
        <w:rPr>
          <w:lang w:val="bg-BG"/>
        </w:rPr>
        <w:t xml:space="preserve">          10</w:t>
      </w:r>
      <w:r w:rsidR="00D111AA">
        <w:t>.Взема решения за придобиване и разпореждане с недвижими имоти и с вещни права върху тях;</w:t>
      </w:r>
    </w:p>
    <w:p w:rsidR="00C0390A" w:rsidRDefault="00D111AA">
      <w:pPr>
        <w:pStyle w:val="11"/>
        <w:shd w:val="clear" w:color="auto" w:fill="auto"/>
        <w:spacing w:after="0" w:line="322" w:lineRule="exact"/>
        <w:ind w:left="20" w:right="20" w:firstLine="700"/>
        <w:jc w:val="both"/>
      </w:pPr>
      <w:r>
        <w:t>11 .Утвърждава решенията на Управителния съвет за приемане на нови членове. При неутвърждаване членството се прекратява от деня на провеждане на Общото събрание;</w:t>
      </w:r>
    </w:p>
    <w:p w:rsidR="00C0390A" w:rsidRDefault="00D111AA">
      <w:pPr>
        <w:pStyle w:val="11"/>
        <w:shd w:val="clear" w:color="auto" w:fill="auto"/>
        <w:spacing w:after="0" w:line="322" w:lineRule="exact"/>
        <w:ind w:left="20" w:firstLine="700"/>
        <w:jc w:val="both"/>
      </w:pPr>
      <w:r>
        <w:t>12.Изключва членове;</w:t>
      </w:r>
    </w:p>
    <w:p w:rsidR="00C0390A" w:rsidRDefault="00D111AA">
      <w:pPr>
        <w:pStyle w:val="11"/>
        <w:shd w:val="clear" w:color="auto" w:fill="auto"/>
        <w:spacing w:after="0" w:line="322" w:lineRule="exact"/>
        <w:ind w:left="20" w:right="20" w:firstLine="720"/>
        <w:jc w:val="both"/>
      </w:pPr>
      <w:r>
        <w:t>13.Взема решения за събиране на допълнителни и целеви парични вноски от членовете;</w:t>
      </w:r>
    </w:p>
    <w:p w:rsidR="00C0390A" w:rsidRDefault="00D111AA">
      <w:pPr>
        <w:pStyle w:val="11"/>
        <w:shd w:val="clear" w:color="auto" w:fill="auto"/>
        <w:spacing w:after="0" w:line="322" w:lineRule="exact"/>
        <w:ind w:left="20" w:right="20" w:firstLine="720"/>
        <w:jc w:val="both"/>
      </w:pPr>
      <w:r>
        <w:t>14.0тменя решенията и действията на другите органи на кооперацията, които противоречат на закона, устава или са неправомерни;</w:t>
      </w:r>
    </w:p>
    <w:p w:rsidR="00C0390A" w:rsidRDefault="00AC1A25" w:rsidP="00AC1A25">
      <w:pPr>
        <w:pStyle w:val="11"/>
        <w:shd w:val="clear" w:color="auto" w:fill="auto"/>
        <w:tabs>
          <w:tab w:val="left" w:pos="1897"/>
        </w:tabs>
        <w:spacing w:after="0" w:line="322" w:lineRule="exact"/>
        <w:ind w:right="20" w:firstLine="0"/>
        <w:jc w:val="both"/>
      </w:pPr>
      <w:r>
        <w:rPr>
          <w:lang w:val="bg-BG"/>
        </w:rPr>
        <w:t xml:space="preserve">          15.</w:t>
      </w:r>
      <w:r w:rsidR="00D111AA">
        <w:t>Взема</w:t>
      </w:r>
      <w:r w:rsidR="00D111AA">
        <w:tab/>
        <w:t>решения с тайно гласуване по резултатите от финансовите ревизии на кооперацията и търсене на отговорност от виновните лица;</w:t>
      </w:r>
    </w:p>
    <w:p w:rsidR="00C0390A" w:rsidRDefault="00AC1A25" w:rsidP="00AC1A25">
      <w:pPr>
        <w:pStyle w:val="11"/>
        <w:shd w:val="clear" w:color="auto" w:fill="auto"/>
        <w:tabs>
          <w:tab w:val="left" w:pos="1878"/>
        </w:tabs>
        <w:spacing w:after="0" w:line="322" w:lineRule="exact"/>
        <w:ind w:right="20" w:firstLine="0"/>
        <w:jc w:val="both"/>
      </w:pPr>
      <w:r>
        <w:rPr>
          <w:lang w:val="bg-BG"/>
        </w:rPr>
        <w:t xml:space="preserve">       </w:t>
      </w:r>
      <w:r w:rsidR="007126BA">
        <w:rPr>
          <w:lang w:val="bg-BG"/>
        </w:rPr>
        <w:t xml:space="preserve"> </w:t>
      </w:r>
      <w:r>
        <w:rPr>
          <w:lang w:val="bg-BG"/>
        </w:rPr>
        <w:t xml:space="preserve"> </w:t>
      </w:r>
      <w:r w:rsidR="007126BA">
        <w:rPr>
          <w:lang w:val="bg-BG"/>
        </w:rPr>
        <w:t xml:space="preserve">16.  </w:t>
      </w:r>
      <w:r>
        <w:rPr>
          <w:lang w:val="bg-BG"/>
        </w:rPr>
        <w:t xml:space="preserve"> В</w:t>
      </w:r>
      <w:r w:rsidR="00D111AA">
        <w:t>зема</w:t>
      </w:r>
      <w:r w:rsidR="00D111AA">
        <w:tab/>
        <w:t>решения за преустройство, прекратяване на кооперацията и за обявяването й в ликвидация;</w:t>
      </w:r>
    </w:p>
    <w:p w:rsidR="00C0390A" w:rsidRDefault="00D111AA">
      <w:pPr>
        <w:pStyle w:val="11"/>
        <w:shd w:val="clear" w:color="auto" w:fill="auto"/>
        <w:spacing w:after="0" w:line="322" w:lineRule="exact"/>
        <w:ind w:left="20" w:right="20" w:firstLine="720"/>
        <w:jc w:val="both"/>
      </w:pPr>
      <w:r>
        <w:t>17.0бсъжда и взема решения по всички въпроси свързани с кооперацията и нейната дейност, които не са изрично уредени в закона или устава;</w:t>
      </w:r>
    </w:p>
    <w:p w:rsidR="00C0390A" w:rsidRDefault="00D111AA">
      <w:pPr>
        <w:pStyle w:val="11"/>
        <w:shd w:val="clear" w:color="auto" w:fill="auto"/>
        <w:spacing w:after="0" w:line="322" w:lineRule="exact"/>
        <w:ind w:left="20" w:right="20" w:firstLine="720"/>
        <w:jc w:val="both"/>
      </w:pPr>
      <w:r>
        <w:t>18.Освобождава от отговорност Председателя на кооперацията и членовете на Управителния и контролния съвет;</w:t>
      </w:r>
    </w:p>
    <w:p w:rsidR="00C0390A" w:rsidRDefault="00D111AA">
      <w:pPr>
        <w:pStyle w:val="11"/>
        <w:shd w:val="clear" w:color="auto" w:fill="auto"/>
        <w:spacing w:after="0" w:line="322" w:lineRule="exact"/>
        <w:ind w:left="20" w:right="20" w:firstLine="720"/>
        <w:jc w:val="both"/>
      </w:pPr>
      <w:r>
        <w:t>19.Избира в кооперацията комисия по социална дейност, която изпълнява и функциите на комитет/група/ по условия на труд. Съставът й се формира съгласно разпоредбите на Закона за безопасни и здравословни условия на труд.</w:t>
      </w:r>
    </w:p>
    <w:p w:rsidR="00A773CE" w:rsidRPr="00E33CDC" w:rsidRDefault="00C71660" w:rsidP="00E33CDC">
      <w:pPr>
        <w:pStyle w:val="11"/>
        <w:shd w:val="clear" w:color="auto" w:fill="auto"/>
        <w:spacing w:after="0" w:line="322" w:lineRule="exact"/>
        <w:ind w:left="20" w:right="20" w:firstLine="0"/>
        <w:jc w:val="both"/>
        <w:rPr>
          <w:b/>
          <w:vertAlign w:val="superscript"/>
          <w:lang w:val="bg-BG"/>
        </w:rPr>
      </w:pPr>
      <w:r>
        <w:rPr>
          <w:b/>
          <w:vertAlign w:val="superscript"/>
          <w:lang w:val="bg-BG"/>
        </w:rPr>
        <w:t>Чл</w:t>
      </w:r>
      <w:r w:rsidR="00E33CDC">
        <w:rPr>
          <w:b/>
          <w:vertAlign w:val="superscript"/>
          <w:lang w:val="bg-BG"/>
        </w:rPr>
        <w:t>.</w:t>
      </w:r>
      <w:bookmarkStart w:id="9" w:name="_GoBack"/>
      <w:bookmarkEnd w:id="9"/>
      <w:r w:rsidR="00D111AA" w:rsidRPr="00854C7C">
        <w:rPr>
          <w:b/>
        </w:rPr>
        <w:t>.21</w:t>
      </w:r>
      <w:r w:rsidR="00D111AA">
        <w:t xml:space="preserve"> </w:t>
      </w:r>
      <w:r w:rsidR="00A773CE">
        <w:rPr>
          <w:lang w:val="bg-BG"/>
        </w:rPr>
        <w:t xml:space="preserve"> Общото събрание се свиква от Управителния съвет</w:t>
      </w:r>
      <w:r w:rsidR="009E595A">
        <w:rPr>
          <w:lang w:val="bg-BG"/>
        </w:rPr>
        <w:t xml:space="preserve"> с писмена покана, в която се вписват въпросите на  дневния ред, датата, часът и мястото на провеждане на събранието. Поканата се публикува е един национален и един регионален </w:t>
      </w:r>
      <w:r w:rsidR="001317D6">
        <w:rPr>
          <w:lang w:val="bg-BG"/>
        </w:rPr>
        <w:t>вестник</w:t>
      </w:r>
      <w:r w:rsidR="009E595A">
        <w:rPr>
          <w:lang w:val="bg-BG"/>
        </w:rPr>
        <w:t>, както и на интернет страницата на ГПК “</w:t>
      </w:r>
      <w:r w:rsidR="001317D6">
        <w:rPr>
          <w:lang w:val="bg-BG"/>
        </w:rPr>
        <w:t>Костовица</w:t>
      </w:r>
      <w:r w:rsidR="009E595A">
        <w:rPr>
          <w:lang w:val="bg-BG"/>
        </w:rPr>
        <w:t>“</w:t>
      </w:r>
      <w:r w:rsidR="00D111AA">
        <w:t>/</w:t>
      </w:r>
      <w:r w:rsidR="009E595A">
        <w:rPr>
          <w:lang w:val="bg-BG"/>
        </w:rPr>
        <w:t xml:space="preserve">, най-малко четиринадесет дни преди датата определена за провеждане на събранието. </w:t>
      </w:r>
      <w:r w:rsidR="009E595A">
        <w:t>Прието на ОС от 30.07.</w:t>
      </w:r>
      <w:r w:rsidR="009E595A">
        <w:rPr>
          <w:lang w:val="bg-BG"/>
        </w:rPr>
        <w:t xml:space="preserve"> </w:t>
      </w:r>
      <w:r w:rsidR="009E595A">
        <w:t>2022</w:t>
      </w:r>
      <w:r w:rsidR="00D111AA">
        <w:t>год./</w:t>
      </w:r>
    </w:p>
    <w:p w:rsidR="00C0390A" w:rsidRDefault="00D111AA">
      <w:pPr>
        <w:pStyle w:val="11"/>
        <w:shd w:val="clear" w:color="auto" w:fill="auto"/>
        <w:spacing w:after="0" w:line="322" w:lineRule="exact"/>
        <w:ind w:left="20" w:right="20" w:firstLine="0"/>
        <w:jc w:val="both"/>
      </w:pPr>
      <w:r>
        <w:t xml:space="preserve"> </w:t>
      </w:r>
      <w:r>
        <w:rPr>
          <w:rStyle w:val="ac"/>
        </w:rPr>
        <w:t>Чл.22</w:t>
      </w:r>
      <w:r>
        <w:t xml:space="preserve"> На Общото събрание се разглеждат само въпросите, вписани като дневен ред в поканата. То може да взема и решения по въпроси, невписани в поканата само за свикване на друго Общо събрание или ако на събранието присъстват всички членове/или пълномощници/ и те са съгласни с това. Такива въпроси се включват в дневния ред в началото на заседанието.</w:t>
      </w:r>
    </w:p>
    <w:p w:rsidR="00C0390A" w:rsidRDefault="00D111AA">
      <w:pPr>
        <w:pStyle w:val="11"/>
        <w:shd w:val="clear" w:color="auto" w:fill="auto"/>
        <w:spacing w:after="0" w:line="322" w:lineRule="exact"/>
        <w:ind w:left="20" w:right="20" w:firstLine="0"/>
        <w:jc w:val="both"/>
      </w:pPr>
      <w:r>
        <w:rPr>
          <w:rStyle w:val="ac"/>
        </w:rPr>
        <w:t>Чл.23 /1/</w:t>
      </w:r>
      <w:r>
        <w:t xml:space="preserve"> Общото събрание е законно и може да взема решения, ако присъстват повече от половината от членовете/пълномощниците/, а за изменение или допълнение на устава, за преустройство и за ликвидация на кооперацията, за избор на Председател и на членове на Управителния и на Контролния съвет и за придобиване и разпореждане с недвижими имоти и с вещни права върху тях-ако присъстват повече от две трети от членовете/пълномощниците/.</w:t>
      </w:r>
    </w:p>
    <w:p w:rsidR="00C0390A" w:rsidRDefault="00D111AA">
      <w:pPr>
        <w:pStyle w:val="11"/>
        <w:shd w:val="clear" w:color="auto" w:fill="auto"/>
        <w:spacing w:after="0" w:line="322" w:lineRule="exact"/>
        <w:ind w:left="20" w:right="20" w:firstLine="720"/>
        <w:jc w:val="both"/>
      </w:pPr>
      <w:r>
        <w:t>/2/ Ако не се явят необходимия брой членове, събранието се провежда един час по-късно, независимо от броя на присъстващите.</w:t>
      </w:r>
    </w:p>
    <w:p w:rsidR="00C0390A" w:rsidRDefault="00D111AA">
      <w:pPr>
        <w:pStyle w:val="11"/>
        <w:shd w:val="clear" w:color="auto" w:fill="auto"/>
        <w:spacing w:after="0" w:line="322" w:lineRule="exact"/>
        <w:ind w:left="20" w:right="20" w:firstLine="720"/>
        <w:jc w:val="both"/>
      </w:pPr>
      <w:r>
        <w:t>/З/В Общото събрание може да участват представители на кооперативните съюзи с право на съвещателен глас.</w:t>
      </w:r>
    </w:p>
    <w:p w:rsidR="00C0390A" w:rsidRDefault="00D111AA">
      <w:pPr>
        <w:pStyle w:val="11"/>
        <w:shd w:val="clear" w:color="auto" w:fill="auto"/>
        <w:spacing w:after="0" w:line="322" w:lineRule="exact"/>
        <w:ind w:left="20" w:right="20" w:firstLine="0"/>
        <w:jc w:val="both"/>
      </w:pPr>
      <w:r>
        <w:rPr>
          <w:rStyle w:val="ac"/>
        </w:rPr>
        <w:t>Чл.24</w:t>
      </w:r>
      <w:r>
        <w:t xml:space="preserve"> Общото събрание взема решения с обикновено мнозинство на присъстващите членове или пълномощници по чл.23.</w:t>
      </w:r>
    </w:p>
    <w:p w:rsidR="00C0390A" w:rsidRDefault="00D111AA">
      <w:pPr>
        <w:pStyle w:val="11"/>
        <w:shd w:val="clear" w:color="auto" w:fill="auto"/>
        <w:spacing w:after="0" w:line="322" w:lineRule="exact"/>
        <w:ind w:left="20" w:right="20" w:firstLine="0"/>
        <w:jc w:val="both"/>
      </w:pPr>
      <w:r>
        <w:rPr>
          <w:rStyle w:val="ad"/>
        </w:rPr>
        <w:t>Чл.25</w:t>
      </w:r>
      <w:r>
        <w:t xml:space="preserve"> /1/ Решенията по чл.20, ал.2, т.1, 9, 10, 13 и 16 се вземат с мнозинство две трети от присъстващите по чл.23.</w:t>
      </w:r>
    </w:p>
    <w:p w:rsidR="00B02450" w:rsidRDefault="00D111AA">
      <w:pPr>
        <w:pStyle w:val="11"/>
        <w:shd w:val="clear" w:color="auto" w:fill="auto"/>
        <w:spacing w:after="0" w:line="322" w:lineRule="exact"/>
        <w:ind w:left="20" w:right="20" w:firstLine="700"/>
        <w:jc w:val="both"/>
      </w:pPr>
      <w:r>
        <w:t xml:space="preserve">/2/ Когато при приемане на решение по чл.20, ал.2, т.2а никой от кандидатите не е получил необходимото мнозинство, се провежда нов избор между двамата кандидати, получили най-много гласове. При новия избор за Председател се счита кандидатът, получил по-голям брой гласове. </w:t>
      </w:r>
    </w:p>
    <w:p w:rsidR="00C0390A" w:rsidRDefault="00D111AA" w:rsidP="00B02450">
      <w:pPr>
        <w:pStyle w:val="11"/>
        <w:shd w:val="clear" w:color="auto" w:fill="auto"/>
        <w:spacing w:after="0" w:line="322" w:lineRule="exact"/>
        <w:ind w:left="20" w:right="20" w:firstLine="0"/>
        <w:jc w:val="both"/>
      </w:pPr>
      <w:r>
        <w:rPr>
          <w:rStyle w:val="ad"/>
        </w:rPr>
        <w:t>Чл.26 /1/</w:t>
      </w:r>
      <w:r>
        <w:t xml:space="preserve"> Общото събрание се свиква на редовно събрание един път в годината, до края на месец април, на което се отчита дейността на кооперацията за предходната година.</w:t>
      </w:r>
    </w:p>
    <w:p w:rsidR="00C0390A" w:rsidRDefault="00D111AA">
      <w:pPr>
        <w:pStyle w:val="11"/>
        <w:shd w:val="clear" w:color="auto" w:fill="auto"/>
        <w:spacing w:after="0" w:line="322" w:lineRule="exact"/>
        <w:ind w:left="20" w:right="20" w:firstLine="700"/>
        <w:jc w:val="both"/>
      </w:pPr>
      <w:r>
        <w:t>/2/ Общото събрание се свиква на извънредно заседание във всички останали случаи, възникнали по необходимост по решение на Управителния съвет, както и по искане на Контролния съвет, на 1/3 от членовете на кооперацията или на Управителния съвет на кооперативния съюз, в който членува кооперацията в 14-дневен срок от постъпване на искането. Ако Управителния съвет не свика Общо събрание в срок до един месец след постъпване на искането, то се свиква от Контролния съвет, от 1/3 от членовете на кооперацията или от Управителния съвет на кооперативния съюз, в който членува кооперацията.</w:t>
      </w:r>
    </w:p>
    <w:p w:rsidR="00C0390A" w:rsidRDefault="00D111AA">
      <w:pPr>
        <w:pStyle w:val="11"/>
        <w:shd w:val="clear" w:color="auto" w:fill="auto"/>
        <w:spacing w:after="0" w:line="322" w:lineRule="exact"/>
        <w:ind w:left="20" w:right="20" w:firstLine="0"/>
        <w:jc w:val="both"/>
      </w:pPr>
      <w:r>
        <w:rPr>
          <w:rStyle w:val="ad"/>
        </w:rPr>
        <w:t>Чл.27</w:t>
      </w:r>
      <w:r>
        <w:t xml:space="preserve"> /1/ Гласуването на Общото събрание е явно. Общото събрание може да реши по даден въпрос да се гласува тайно.</w:t>
      </w:r>
    </w:p>
    <w:p w:rsidR="00C0390A" w:rsidRDefault="00D111AA">
      <w:pPr>
        <w:pStyle w:val="11"/>
        <w:shd w:val="clear" w:color="auto" w:fill="auto"/>
        <w:spacing w:after="0" w:line="322" w:lineRule="exact"/>
        <w:ind w:left="20" w:right="20" w:firstLine="700"/>
        <w:jc w:val="both"/>
      </w:pPr>
      <w:r>
        <w:t>/2/ Независимо от размера на дяловите вноски, всеки член има право на един глас в Общото събрание. Едно лице може да представлява не повече от трима членове на Общото събрание въз основа на писмено пълномощно.</w:t>
      </w:r>
    </w:p>
    <w:p w:rsidR="00C0390A" w:rsidRDefault="00D111AA">
      <w:pPr>
        <w:pStyle w:val="11"/>
        <w:shd w:val="clear" w:color="auto" w:fill="auto"/>
        <w:spacing w:after="941" w:line="322" w:lineRule="exact"/>
        <w:ind w:left="20" w:right="20" w:firstLine="0"/>
        <w:jc w:val="both"/>
      </w:pPr>
      <w:r>
        <w:rPr>
          <w:rStyle w:val="ad"/>
        </w:rPr>
        <w:t>Чл.28</w:t>
      </w:r>
      <w:r>
        <w:t xml:space="preserve"> За всяко заседание на Общото събрание се води протокол, който се подписва от Председателя на събранието и Протоколчика. Взетите решения се вписват в Протокола и се прочитат в края на заседанието.</w:t>
      </w:r>
    </w:p>
    <w:p w:rsidR="00C0390A" w:rsidRDefault="00D111AA">
      <w:pPr>
        <w:pStyle w:val="20"/>
        <w:shd w:val="clear" w:color="auto" w:fill="auto"/>
        <w:spacing w:after="260" w:line="270" w:lineRule="exact"/>
        <w:ind w:left="2940"/>
      </w:pPr>
      <w:bookmarkStart w:id="10" w:name="bookmark9"/>
      <w:r>
        <w:rPr>
          <w:rStyle w:val="26"/>
        </w:rPr>
        <w:t>УПРАВИТЕЛЕН СЪВЕТ</w:t>
      </w:r>
      <w:bookmarkEnd w:id="10"/>
    </w:p>
    <w:p w:rsidR="00C0390A" w:rsidRDefault="00D111AA">
      <w:pPr>
        <w:pStyle w:val="11"/>
        <w:shd w:val="clear" w:color="auto" w:fill="auto"/>
        <w:spacing w:after="0" w:line="322" w:lineRule="exact"/>
        <w:ind w:left="20" w:right="20" w:firstLine="0"/>
        <w:jc w:val="both"/>
      </w:pPr>
      <w:r>
        <w:rPr>
          <w:rStyle w:val="ad"/>
        </w:rPr>
        <w:t>Чл.29 /1/</w:t>
      </w:r>
      <w:r>
        <w:t xml:space="preserve"> Членовете на Управителния съвет се избират измежду членовете на кооперацията със срок от 4/четири/ години.</w:t>
      </w:r>
    </w:p>
    <w:p w:rsidR="00C0390A" w:rsidRDefault="00D111AA">
      <w:pPr>
        <w:pStyle w:val="11"/>
        <w:shd w:val="clear" w:color="auto" w:fill="auto"/>
        <w:spacing w:after="0" w:line="322" w:lineRule="exact"/>
        <w:ind w:left="20" w:right="20" w:firstLine="700"/>
        <w:jc w:val="both"/>
      </w:pPr>
      <w:r>
        <w:rPr>
          <w:rStyle w:val="ad"/>
        </w:rPr>
        <w:t>/2/</w:t>
      </w:r>
      <w:r>
        <w:t xml:space="preserve"> Броят на членовете на Управителния и Контролния съвет се определя от Общото събрание.</w:t>
      </w:r>
    </w:p>
    <w:p w:rsidR="00C0390A" w:rsidRDefault="00D111AA">
      <w:pPr>
        <w:pStyle w:val="20"/>
        <w:shd w:val="clear" w:color="auto" w:fill="auto"/>
        <w:spacing w:after="0" w:line="322" w:lineRule="exact"/>
        <w:ind w:left="20" w:right="20" w:firstLine="700"/>
        <w:jc w:val="both"/>
      </w:pPr>
      <w:bookmarkStart w:id="11" w:name="bookmark10"/>
      <w:r>
        <w:rPr>
          <w:rStyle w:val="26"/>
        </w:rPr>
        <w:t>/3/ Броят на мандатите, които един член на кооперацията може да упражнява като член на Управителния съвет се определя от Общото събрание и е З/три/</w:t>
      </w:r>
      <w:r>
        <w:rPr>
          <w:rStyle w:val="27"/>
        </w:rPr>
        <w:t xml:space="preserve"> машата./Прието на ОС на 02.04.2017год./</w:t>
      </w:r>
      <w:bookmarkEnd w:id="11"/>
    </w:p>
    <w:p w:rsidR="00C0390A" w:rsidRDefault="00D111AA">
      <w:pPr>
        <w:pStyle w:val="11"/>
        <w:shd w:val="clear" w:color="auto" w:fill="auto"/>
        <w:spacing w:after="0" w:line="322" w:lineRule="exact"/>
        <w:ind w:left="20" w:right="20" w:firstLine="700"/>
        <w:jc w:val="both"/>
      </w:pPr>
      <w:r>
        <w:t>/4/ За Председател и членове на Управителния съвет не могат да бъдат избирани лица, които:</w:t>
      </w:r>
    </w:p>
    <w:p w:rsidR="00C0390A" w:rsidRDefault="007126BA" w:rsidP="007126BA">
      <w:pPr>
        <w:pStyle w:val="11"/>
        <w:shd w:val="clear" w:color="auto" w:fill="auto"/>
        <w:tabs>
          <w:tab w:val="left" w:pos="1282"/>
        </w:tabs>
        <w:spacing w:after="0" w:line="322" w:lineRule="exact"/>
        <w:ind w:left="720" w:firstLine="0"/>
        <w:jc w:val="both"/>
      </w:pPr>
      <w:r>
        <w:rPr>
          <w:lang w:val="bg-BG"/>
        </w:rPr>
        <w:t xml:space="preserve">1.  </w:t>
      </w:r>
      <w:r w:rsidR="00D111AA">
        <w:t>Са</w:t>
      </w:r>
      <w:r w:rsidR="00D111AA">
        <w:tab/>
        <w:t>под 18 години;</w:t>
      </w:r>
    </w:p>
    <w:p w:rsidR="00C0390A" w:rsidRDefault="007126BA" w:rsidP="007126BA">
      <w:pPr>
        <w:pStyle w:val="11"/>
        <w:shd w:val="clear" w:color="auto" w:fill="auto"/>
        <w:tabs>
          <w:tab w:val="left" w:pos="1310"/>
        </w:tabs>
        <w:spacing w:after="0" w:line="322" w:lineRule="exact"/>
        <w:ind w:firstLine="0"/>
        <w:jc w:val="both"/>
      </w:pPr>
      <w:r>
        <w:rPr>
          <w:lang w:val="bg-BG"/>
        </w:rPr>
        <w:t xml:space="preserve">           2.  </w:t>
      </w:r>
      <w:r w:rsidR="00D111AA">
        <w:t>Са</w:t>
      </w:r>
      <w:r w:rsidR="00D111AA">
        <w:tab/>
        <w:t>над 18 години, но са поставени под запрещение;</w:t>
      </w:r>
    </w:p>
    <w:p w:rsidR="00C0390A" w:rsidRDefault="007126BA" w:rsidP="007126BA">
      <w:pPr>
        <w:pStyle w:val="11"/>
        <w:shd w:val="clear" w:color="auto" w:fill="auto"/>
        <w:tabs>
          <w:tab w:val="left" w:pos="1441"/>
        </w:tabs>
        <w:spacing w:after="0" w:line="322" w:lineRule="exact"/>
        <w:ind w:right="20" w:firstLine="0"/>
        <w:jc w:val="both"/>
      </w:pPr>
      <w:r>
        <w:rPr>
          <w:lang w:val="bg-BG"/>
        </w:rPr>
        <w:t xml:space="preserve">            3. </w:t>
      </w:r>
      <w:r w:rsidR="00D111AA">
        <w:t>Са</w:t>
      </w:r>
      <w:r w:rsidR="00D111AA">
        <w:tab/>
        <w:t>лишени от право да заемат ръководна, отчетническа или материално-отговорна дейност;</w:t>
      </w:r>
    </w:p>
    <w:p w:rsidR="00C0390A" w:rsidRDefault="007126BA" w:rsidP="007126BA">
      <w:pPr>
        <w:pStyle w:val="11"/>
        <w:shd w:val="clear" w:color="auto" w:fill="auto"/>
        <w:tabs>
          <w:tab w:val="left" w:pos="1758"/>
        </w:tabs>
        <w:spacing w:after="0" w:line="322" w:lineRule="exact"/>
        <w:ind w:right="20" w:firstLine="0"/>
        <w:jc w:val="both"/>
      </w:pPr>
      <w:r>
        <w:rPr>
          <w:lang w:val="bg-BG"/>
        </w:rPr>
        <w:t xml:space="preserve">           4.</w:t>
      </w:r>
      <w:r w:rsidR="00D111AA">
        <w:t>Които</w:t>
      </w:r>
      <w:r w:rsidR="00D111AA">
        <w:tab/>
        <w:t>се намират с член на Управителния или Контролния съвет в брак, в родство по права линия или са братя или сестри;</w:t>
      </w:r>
    </w:p>
    <w:p w:rsidR="00C0390A" w:rsidRDefault="007126BA" w:rsidP="007126BA">
      <w:pPr>
        <w:pStyle w:val="11"/>
        <w:shd w:val="clear" w:color="auto" w:fill="auto"/>
        <w:tabs>
          <w:tab w:val="left" w:pos="1513"/>
        </w:tabs>
        <w:spacing w:after="0" w:line="322" w:lineRule="exact"/>
        <w:ind w:right="20" w:firstLine="0"/>
        <w:jc w:val="both"/>
      </w:pPr>
      <w:r>
        <w:rPr>
          <w:lang w:val="bg-BG"/>
        </w:rPr>
        <w:t xml:space="preserve">             5.</w:t>
      </w:r>
      <w:r w:rsidR="00D111AA">
        <w:t>Са</w:t>
      </w:r>
      <w:r w:rsidR="00D111AA">
        <w:tab/>
        <w:t>били освободени от състава на УС поради системно неизпълнение на функциите си;</w:t>
      </w:r>
    </w:p>
    <w:p w:rsidR="00C0390A" w:rsidRDefault="007126BA" w:rsidP="007126BA">
      <w:pPr>
        <w:pStyle w:val="11"/>
        <w:shd w:val="clear" w:color="auto" w:fill="auto"/>
        <w:tabs>
          <w:tab w:val="left" w:pos="1479"/>
        </w:tabs>
        <w:spacing w:after="0" w:line="322" w:lineRule="exact"/>
        <w:ind w:right="20" w:firstLine="0"/>
        <w:jc w:val="both"/>
      </w:pPr>
      <w:r>
        <w:rPr>
          <w:lang w:val="bg-BG"/>
        </w:rPr>
        <w:t xml:space="preserve">            6.</w:t>
      </w:r>
      <w:r w:rsidR="00D111AA">
        <w:t>Са</w:t>
      </w:r>
      <w:r w:rsidR="00D111AA">
        <w:tab/>
        <w:t>в производство за обявяване в несъстоятелност или са невъзстановени в правата си обявени в несъстоятелност длъжници еднолични търговци или съдружници в събирателни дружества;</w:t>
      </w:r>
    </w:p>
    <w:p w:rsidR="00C0390A" w:rsidRDefault="007126BA" w:rsidP="007126BA">
      <w:pPr>
        <w:pStyle w:val="11"/>
        <w:shd w:val="clear" w:color="auto" w:fill="auto"/>
        <w:tabs>
          <w:tab w:val="left" w:pos="1359"/>
        </w:tabs>
        <w:spacing w:after="0" w:line="322" w:lineRule="exact"/>
        <w:ind w:right="20" w:firstLine="0"/>
        <w:jc w:val="both"/>
      </w:pPr>
      <w:r>
        <w:rPr>
          <w:lang w:val="bg-BG"/>
        </w:rPr>
        <w:t xml:space="preserve">            7.</w:t>
      </w:r>
      <w:r w:rsidR="00D111AA">
        <w:t>Са</w:t>
      </w:r>
      <w:r w:rsidR="00D111AA">
        <w:tab/>
        <w:t>осъждани за умишлени престъпления от общ характер и не са реабилитирани.</w:t>
      </w:r>
    </w:p>
    <w:p w:rsidR="00C0390A" w:rsidRDefault="00D111AA">
      <w:pPr>
        <w:pStyle w:val="11"/>
        <w:shd w:val="clear" w:color="auto" w:fill="auto"/>
        <w:spacing w:after="0" w:line="322" w:lineRule="exact"/>
        <w:ind w:left="20" w:right="20" w:firstLine="720"/>
        <w:jc w:val="both"/>
      </w:pPr>
      <w:r>
        <w:t>/5/ При напускане или смърт на членове на УС, съставът на съвета се попълва с избраните подгласници при спазване на изискванията на ал.4. Новите членове упражняват остатъка от мандата на Управителния съвет.</w:t>
      </w:r>
    </w:p>
    <w:p w:rsidR="00C0390A" w:rsidRDefault="00D111AA">
      <w:pPr>
        <w:pStyle w:val="11"/>
        <w:shd w:val="clear" w:color="auto" w:fill="auto"/>
        <w:spacing w:after="0" w:line="322" w:lineRule="exact"/>
        <w:ind w:left="20" w:right="20" w:firstLine="720"/>
        <w:jc w:val="both"/>
      </w:pPr>
      <w:r>
        <w:t>/6/ Председателят и членовете на Управителния съвет дават гаранция за своята дейност като такива в размер, определен от Общото събрание, но не по-малко от тримесечното им брутно възнаграждение за заеманата длъжност.</w:t>
      </w:r>
    </w:p>
    <w:p w:rsidR="00C0390A" w:rsidRDefault="00873F7C">
      <w:pPr>
        <w:pStyle w:val="11"/>
        <w:shd w:val="clear" w:color="auto" w:fill="auto"/>
        <w:spacing w:after="0" w:line="322" w:lineRule="exact"/>
        <w:ind w:left="20" w:firstLine="0"/>
      </w:pPr>
      <w:r>
        <w:rPr>
          <w:rStyle w:val="ae"/>
        </w:rPr>
        <w:t>Чл.30</w:t>
      </w:r>
      <w:r w:rsidR="00D111AA">
        <w:t xml:space="preserve"> /1/ Права и задължения на Управителния съвет:</w:t>
      </w:r>
    </w:p>
    <w:p w:rsidR="00C0390A" w:rsidRDefault="00D111AA">
      <w:pPr>
        <w:pStyle w:val="11"/>
        <w:shd w:val="clear" w:color="auto" w:fill="auto"/>
        <w:spacing w:after="0" w:line="322" w:lineRule="exact"/>
        <w:ind w:left="20" w:right="20" w:firstLine="720"/>
        <w:jc w:val="both"/>
      </w:pPr>
      <w:r>
        <w:t>1.Организира и осигурява изпълнението на решенията на Общото събрание;</w:t>
      </w:r>
    </w:p>
    <w:p w:rsidR="00C0390A" w:rsidRDefault="00D111AA">
      <w:pPr>
        <w:pStyle w:val="11"/>
        <w:shd w:val="clear" w:color="auto" w:fill="auto"/>
        <w:spacing w:after="0" w:line="322" w:lineRule="exact"/>
        <w:ind w:left="20" w:firstLine="720"/>
        <w:jc w:val="both"/>
      </w:pPr>
      <w:r>
        <w:t>2.Направлява цялостната дейност на кооперацията;</w:t>
      </w:r>
    </w:p>
    <w:p w:rsidR="00C0390A" w:rsidRDefault="00D111AA">
      <w:pPr>
        <w:pStyle w:val="11"/>
        <w:shd w:val="clear" w:color="auto" w:fill="auto"/>
        <w:spacing w:after="0" w:line="322" w:lineRule="exact"/>
        <w:ind w:left="20" w:right="20" w:firstLine="720"/>
        <w:jc w:val="both"/>
      </w:pPr>
      <w:r>
        <w:t>3.Отчита се за дейността си и за дейността на кооперацията пред Общото събрание;</w:t>
      </w:r>
    </w:p>
    <w:p w:rsidR="00C0390A" w:rsidRDefault="00C84120" w:rsidP="00C84120">
      <w:pPr>
        <w:pStyle w:val="11"/>
        <w:shd w:val="clear" w:color="auto" w:fill="auto"/>
        <w:tabs>
          <w:tab w:val="left" w:pos="1945"/>
        </w:tabs>
        <w:spacing w:after="0" w:line="322" w:lineRule="exact"/>
        <w:ind w:firstLine="0"/>
        <w:jc w:val="both"/>
      </w:pPr>
      <w:r>
        <w:rPr>
          <w:lang w:val="bg-BG"/>
        </w:rPr>
        <w:t xml:space="preserve">          4.</w:t>
      </w:r>
      <w:r w:rsidR="00D111AA">
        <w:t>Приема</w:t>
      </w:r>
      <w:r w:rsidR="00D111AA">
        <w:tab/>
        <w:t>вътрешен правилник за работа на кооперацията;</w:t>
      </w:r>
    </w:p>
    <w:p w:rsidR="00C0390A" w:rsidRDefault="00C84120" w:rsidP="00C84120">
      <w:pPr>
        <w:pStyle w:val="11"/>
        <w:shd w:val="clear" w:color="auto" w:fill="auto"/>
        <w:tabs>
          <w:tab w:val="left" w:pos="2156"/>
        </w:tabs>
        <w:spacing w:after="0" w:line="322" w:lineRule="exact"/>
        <w:ind w:right="20" w:firstLine="0"/>
        <w:jc w:val="both"/>
      </w:pPr>
      <w:r>
        <w:rPr>
          <w:lang w:val="bg-BG"/>
        </w:rPr>
        <w:t xml:space="preserve">          5.</w:t>
      </w:r>
      <w:r w:rsidR="00D111AA">
        <w:t>Ръководи</w:t>
      </w:r>
      <w:r w:rsidR="00D111AA">
        <w:tab/>
        <w:t>и контролира дейността на изградените от него помощни органи;</w:t>
      </w:r>
    </w:p>
    <w:p w:rsidR="00C0390A" w:rsidRDefault="00C84120" w:rsidP="00C84120">
      <w:pPr>
        <w:pStyle w:val="11"/>
        <w:shd w:val="clear" w:color="auto" w:fill="auto"/>
        <w:tabs>
          <w:tab w:val="left" w:pos="1359"/>
        </w:tabs>
        <w:spacing w:after="0" w:line="322" w:lineRule="exact"/>
        <w:ind w:right="20" w:firstLine="0"/>
        <w:jc w:val="both"/>
      </w:pPr>
      <w:r>
        <w:rPr>
          <w:lang w:val="bg-BG"/>
        </w:rPr>
        <w:t xml:space="preserve">          6.</w:t>
      </w:r>
      <w:r w:rsidR="00D111AA">
        <w:t>До</w:t>
      </w:r>
      <w:r w:rsidR="00D111AA">
        <w:tab/>
        <w:t>свикване на Общото събрание и произнасяне може да отстрани член-кооператор, застрашаващ интересите на кооперацията или на нейните членове;</w:t>
      </w:r>
    </w:p>
    <w:p w:rsidR="00C0390A" w:rsidRDefault="00D111AA">
      <w:pPr>
        <w:pStyle w:val="11"/>
        <w:shd w:val="clear" w:color="auto" w:fill="auto"/>
        <w:spacing w:after="0" w:line="322" w:lineRule="exact"/>
        <w:ind w:left="20" w:firstLine="720"/>
        <w:jc w:val="both"/>
      </w:pPr>
      <w:r>
        <w:t>7.0пределя възнагражденията на Председателя на кооперацията;</w:t>
      </w:r>
    </w:p>
    <w:p w:rsidR="00C0390A" w:rsidRDefault="00D111AA">
      <w:pPr>
        <w:pStyle w:val="11"/>
        <w:shd w:val="clear" w:color="auto" w:fill="auto"/>
        <w:spacing w:after="0" w:line="322" w:lineRule="exact"/>
        <w:ind w:left="20" w:firstLine="720"/>
        <w:jc w:val="both"/>
      </w:pPr>
      <w:r>
        <w:t>/2/ Предварително решение на Управителния съвет се изисква за:</w:t>
      </w:r>
    </w:p>
    <w:p w:rsidR="00C0390A" w:rsidRDefault="00C84120" w:rsidP="00C84120">
      <w:pPr>
        <w:pStyle w:val="11"/>
        <w:shd w:val="clear" w:color="auto" w:fill="auto"/>
        <w:tabs>
          <w:tab w:val="left" w:pos="2041"/>
        </w:tabs>
        <w:spacing w:after="0" w:line="322" w:lineRule="exact"/>
        <w:ind w:right="20" w:firstLine="0"/>
        <w:jc w:val="both"/>
      </w:pPr>
      <w:r>
        <w:rPr>
          <w:lang w:val="bg-BG"/>
        </w:rPr>
        <w:t xml:space="preserve">            1.</w:t>
      </w:r>
      <w:r w:rsidR="00D111AA">
        <w:t>Договор</w:t>
      </w:r>
      <w:r w:rsidR="00D111AA">
        <w:tab/>
        <w:t>за наем с трети лица и даване на обезпечения в полза на трети лица;</w:t>
      </w:r>
    </w:p>
    <w:p w:rsidR="00C0390A" w:rsidRDefault="00C84120" w:rsidP="00C84120">
      <w:pPr>
        <w:pStyle w:val="11"/>
        <w:shd w:val="clear" w:color="auto" w:fill="auto"/>
        <w:tabs>
          <w:tab w:val="left" w:pos="2238"/>
        </w:tabs>
        <w:spacing w:after="0" w:line="322" w:lineRule="exact"/>
        <w:ind w:right="20" w:firstLine="0"/>
        <w:jc w:val="both"/>
      </w:pPr>
      <w:r>
        <w:rPr>
          <w:lang w:val="bg-BG"/>
        </w:rPr>
        <w:t xml:space="preserve">             2.</w:t>
      </w:r>
      <w:r w:rsidR="00D111AA">
        <w:t>Съдебна</w:t>
      </w:r>
      <w:r w:rsidR="00D111AA">
        <w:tab/>
        <w:t>и извънсъдебна спогодба, с която се признават задължения или се опрощава дълг;</w:t>
      </w:r>
    </w:p>
    <w:p w:rsidR="00C0390A" w:rsidRDefault="00C84120" w:rsidP="00C84120">
      <w:pPr>
        <w:pStyle w:val="11"/>
        <w:shd w:val="clear" w:color="auto" w:fill="auto"/>
        <w:tabs>
          <w:tab w:val="left" w:pos="2958"/>
        </w:tabs>
        <w:spacing w:after="0" w:line="322" w:lineRule="exact"/>
        <w:ind w:right="20" w:firstLine="0"/>
        <w:jc w:val="both"/>
      </w:pPr>
      <w:r>
        <w:rPr>
          <w:lang w:val="bg-BG"/>
        </w:rPr>
        <w:t xml:space="preserve">            3.</w:t>
      </w:r>
      <w:r w:rsidR="00D111AA">
        <w:t>Разпоредителни</w:t>
      </w:r>
      <w:r w:rsidR="00D111AA">
        <w:tab/>
        <w:t>сделки с дълготрайни активи с изключение на тези по чл.20, ал.2, т.10;</w:t>
      </w:r>
    </w:p>
    <w:p w:rsidR="00C0390A" w:rsidRDefault="00C84120" w:rsidP="00C84120">
      <w:pPr>
        <w:pStyle w:val="11"/>
        <w:shd w:val="clear" w:color="auto" w:fill="auto"/>
        <w:tabs>
          <w:tab w:val="left" w:pos="937"/>
        </w:tabs>
        <w:spacing w:after="0" w:line="322" w:lineRule="exact"/>
        <w:ind w:right="20" w:firstLine="0"/>
        <w:jc w:val="both"/>
      </w:pPr>
      <w:r>
        <w:rPr>
          <w:lang w:val="bg-BG"/>
        </w:rPr>
        <w:t xml:space="preserve">            4.</w:t>
      </w:r>
      <w:r w:rsidR="00D111AA">
        <w:t>Договори за наем на недвижими имоти с балансова стойност, която надхвърля 5 на сто от общата балансова стойност на дълготрайните активи към 31 декември на предходната година;</w:t>
      </w:r>
    </w:p>
    <w:p w:rsidR="00C0390A" w:rsidRDefault="00C84120" w:rsidP="00C84120">
      <w:pPr>
        <w:pStyle w:val="11"/>
        <w:shd w:val="clear" w:color="auto" w:fill="auto"/>
        <w:tabs>
          <w:tab w:val="left" w:pos="2329"/>
        </w:tabs>
        <w:spacing w:after="0" w:line="322" w:lineRule="exact"/>
        <w:ind w:right="20" w:firstLine="0"/>
        <w:jc w:val="both"/>
      </w:pPr>
      <w:r>
        <w:rPr>
          <w:lang w:val="bg-BG"/>
        </w:rPr>
        <w:t xml:space="preserve">             5.</w:t>
      </w:r>
      <w:r w:rsidR="00D111AA">
        <w:t>Договори</w:t>
      </w:r>
      <w:r w:rsidR="00D111AA">
        <w:tab/>
        <w:t>за кредит, за съвместна дейност, за поемане на менителни задължения;</w:t>
      </w:r>
    </w:p>
    <w:p w:rsidR="00C0390A" w:rsidRDefault="00C84120" w:rsidP="00C84120">
      <w:pPr>
        <w:pStyle w:val="11"/>
        <w:shd w:val="clear" w:color="auto" w:fill="auto"/>
        <w:tabs>
          <w:tab w:val="left" w:pos="2414"/>
        </w:tabs>
        <w:spacing w:after="0" w:line="322" w:lineRule="exact"/>
        <w:ind w:firstLine="0"/>
        <w:jc w:val="both"/>
      </w:pPr>
      <w:r>
        <w:rPr>
          <w:lang w:val="bg-BG"/>
        </w:rPr>
        <w:t xml:space="preserve">            6.</w:t>
      </w:r>
      <w:r w:rsidR="00D111AA">
        <w:t>Учредяване</w:t>
      </w:r>
      <w:r w:rsidR="00D111AA">
        <w:tab/>
        <w:t>на залог на дълготрайни активи на кооперацията;</w:t>
      </w:r>
    </w:p>
    <w:p w:rsidR="00C0390A" w:rsidRDefault="00C84120" w:rsidP="00C84120">
      <w:pPr>
        <w:pStyle w:val="11"/>
        <w:shd w:val="clear" w:color="auto" w:fill="auto"/>
        <w:tabs>
          <w:tab w:val="left" w:pos="1858"/>
        </w:tabs>
        <w:spacing w:after="0" w:line="322" w:lineRule="exact"/>
        <w:ind w:right="20" w:firstLine="0"/>
        <w:jc w:val="both"/>
      </w:pPr>
      <w:r>
        <w:rPr>
          <w:lang w:val="bg-BG"/>
        </w:rPr>
        <w:t xml:space="preserve">             7.</w:t>
      </w:r>
      <w:r w:rsidR="00D111AA">
        <w:t>Други</w:t>
      </w:r>
      <w:r w:rsidR="00D111AA">
        <w:tab/>
        <w:t>сделки на разпореждане с имущество на кооперацията, предвидени в този устав.</w:t>
      </w:r>
    </w:p>
    <w:p w:rsidR="00B02450" w:rsidRDefault="00D111AA">
      <w:pPr>
        <w:pStyle w:val="11"/>
        <w:shd w:val="clear" w:color="auto" w:fill="auto"/>
        <w:spacing w:after="0" w:line="322" w:lineRule="exact"/>
        <w:ind w:left="20" w:right="20" w:firstLine="700"/>
        <w:jc w:val="both"/>
      </w:pPr>
      <w:r>
        <w:t>/3/ Управителният съвет може да спира изпълнението на решенията или действията на Председателя на кооперацията. В този случай Управителния съвет свиква Общо събрание в срок от един месец.</w:t>
      </w:r>
    </w:p>
    <w:p w:rsidR="00C0390A" w:rsidRDefault="00D111AA" w:rsidP="00B02450">
      <w:pPr>
        <w:pStyle w:val="11"/>
        <w:shd w:val="clear" w:color="auto" w:fill="auto"/>
        <w:spacing w:after="0" w:line="322" w:lineRule="exact"/>
        <w:ind w:left="20" w:right="20" w:firstLine="0"/>
        <w:jc w:val="both"/>
      </w:pPr>
      <w:r>
        <w:t xml:space="preserve"> </w:t>
      </w:r>
      <w:r>
        <w:rPr>
          <w:rStyle w:val="af"/>
        </w:rPr>
        <w:t>Чл.31</w:t>
      </w:r>
      <w:r>
        <w:t xml:space="preserve"> /1/ Управителният съвет се свиква на редовни заседания най-малко веднъж месечно от неговия Председателя и на извънредни заседания-по искане на 1/3 от членовете му или на контролния съвет в 7-дневен срок от постъпване на искането. Ако Председателят не свика Управителния съвет на заседание, същият се свиква от Контролния съвет.</w:t>
      </w:r>
    </w:p>
    <w:p w:rsidR="00C0390A" w:rsidRDefault="00D111AA">
      <w:pPr>
        <w:pStyle w:val="11"/>
        <w:shd w:val="clear" w:color="auto" w:fill="auto"/>
        <w:spacing w:after="0" w:line="322" w:lineRule="exact"/>
        <w:ind w:left="20" w:right="20" w:firstLine="700"/>
        <w:jc w:val="both"/>
      </w:pPr>
      <w:r>
        <w:t>/2/ Заседанието на Управителния съвет е законно, ако на него присъстват най-малко 2/3 от всичките му членове.</w:t>
      </w:r>
    </w:p>
    <w:p w:rsidR="00C0390A" w:rsidRDefault="00D111AA">
      <w:pPr>
        <w:pStyle w:val="11"/>
        <w:shd w:val="clear" w:color="auto" w:fill="auto"/>
        <w:spacing w:after="0" w:line="322" w:lineRule="exact"/>
        <w:ind w:left="20" w:right="20" w:firstLine="700"/>
        <w:jc w:val="both"/>
      </w:pPr>
      <w:r>
        <w:t>/3/ Решенията на Управителния съвет се вземат с явно гласуване и обикновено мнозинство.</w:t>
      </w:r>
    </w:p>
    <w:p w:rsidR="00B02450" w:rsidRDefault="00D111AA">
      <w:pPr>
        <w:pStyle w:val="11"/>
        <w:shd w:val="clear" w:color="auto" w:fill="auto"/>
        <w:spacing w:after="0" w:line="322" w:lineRule="exact"/>
        <w:ind w:left="20" w:right="20" w:firstLine="700"/>
        <w:jc w:val="both"/>
      </w:pPr>
      <w:r>
        <w:t>/4/ За заседанията на Управителния съвет се води Протокол, който се подписва от всички присъстващи членове. Член на Управителния съвет, който не е съгласен с решенията, вписва особеното си мнение в Протокола.</w:t>
      </w:r>
    </w:p>
    <w:p w:rsidR="00C0390A" w:rsidRDefault="00D111AA" w:rsidP="00B02450">
      <w:pPr>
        <w:pStyle w:val="11"/>
        <w:shd w:val="clear" w:color="auto" w:fill="auto"/>
        <w:spacing w:after="0" w:line="322" w:lineRule="exact"/>
        <w:ind w:left="20" w:right="20" w:firstLine="0"/>
        <w:jc w:val="both"/>
      </w:pPr>
      <w:r>
        <w:t xml:space="preserve"> </w:t>
      </w:r>
      <w:r>
        <w:rPr>
          <w:rStyle w:val="af"/>
        </w:rPr>
        <w:t>Чл.32 /1/</w:t>
      </w:r>
      <w:r>
        <w:t xml:space="preserve"> Членовете на Управителния съвет отговарят солидарно, ако виновно са причинили вреди на кооперацията.</w:t>
      </w:r>
    </w:p>
    <w:p w:rsidR="00C0390A" w:rsidRDefault="00D111AA">
      <w:pPr>
        <w:pStyle w:val="11"/>
        <w:shd w:val="clear" w:color="auto" w:fill="auto"/>
        <w:spacing w:after="0" w:line="322" w:lineRule="exact"/>
        <w:ind w:left="20" w:right="20" w:firstLine="700"/>
        <w:jc w:val="both"/>
      </w:pPr>
      <w:r>
        <w:t>/2/ Членовете на Управителния съвет, които не изпълняват задълженията си, могат предсрочно да бъдат освободени от Общото събрание по предложение на Председателя, на Управителния съвет или на Контролния съвет или на 1/10 от кооператорите.</w:t>
      </w:r>
    </w:p>
    <w:p w:rsidR="00C0390A" w:rsidRDefault="00D111AA">
      <w:pPr>
        <w:pStyle w:val="11"/>
        <w:shd w:val="clear" w:color="auto" w:fill="auto"/>
        <w:spacing w:after="0" w:line="322" w:lineRule="exact"/>
        <w:ind w:left="20" w:right="20" w:firstLine="700"/>
        <w:jc w:val="both"/>
      </w:pPr>
      <w:r>
        <w:t>/3/ По съдебни спорове между кооперацията и член на Управителния съвет, кооперацията се представлява от Председателя, а когато спорът е между кооперацията и нейния Председател-от избрани от Общото събрание едно или няколко лица.</w:t>
      </w:r>
    </w:p>
    <w:p w:rsidR="00C0390A" w:rsidRDefault="001E1C1C">
      <w:pPr>
        <w:pStyle w:val="11"/>
        <w:shd w:val="clear" w:color="auto" w:fill="auto"/>
        <w:spacing w:after="0" w:line="322" w:lineRule="exact"/>
        <w:ind w:left="20" w:right="20" w:firstLine="0"/>
        <w:jc w:val="both"/>
      </w:pPr>
      <w:r>
        <w:rPr>
          <w:rStyle w:val="af"/>
        </w:rPr>
        <w:t>Чл.33</w:t>
      </w:r>
      <w:r w:rsidR="00D111AA">
        <w:t xml:space="preserve"> Член на Управителния съвет може да прекрати участието си в него с едномесечно писмено предизвестие, чрез Председателя на Управителния съвет до Общото събрание. В този случай мястото на напусналия в УС се попълва от избраните подгласници, които упражняват остатъка от мандата в Управителния съвет.</w:t>
      </w:r>
    </w:p>
    <w:p w:rsidR="00C0390A" w:rsidRDefault="00D111AA">
      <w:pPr>
        <w:pStyle w:val="11"/>
        <w:shd w:val="clear" w:color="auto" w:fill="auto"/>
        <w:spacing w:after="0" w:line="322" w:lineRule="exact"/>
        <w:ind w:left="20" w:right="20" w:firstLine="0"/>
        <w:jc w:val="both"/>
      </w:pPr>
      <w:r>
        <w:rPr>
          <w:rStyle w:val="af"/>
        </w:rPr>
        <w:t>Чл</w:t>
      </w:r>
      <w:r>
        <w:t>.ЗЗ а /1/ Председателят или Член на Управителния съвет на кооперацията не може да:</w:t>
      </w:r>
    </w:p>
    <w:p w:rsidR="00C0390A" w:rsidRDefault="00C84120" w:rsidP="00C84120">
      <w:pPr>
        <w:pStyle w:val="11"/>
        <w:shd w:val="clear" w:color="auto" w:fill="auto"/>
        <w:tabs>
          <w:tab w:val="left" w:pos="2242"/>
        </w:tabs>
        <w:spacing w:after="0" w:line="322" w:lineRule="exact"/>
        <w:ind w:left="720" w:right="20" w:firstLine="0"/>
        <w:jc w:val="both"/>
      </w:pPr>
      <w:r>
        <w:rPr>
          <w:lang w:val="bg-BG"/>
        </w:rPr>
        <w:t>1.</w:t>
      </w:r>
      <w:r w:rsidR="00D111AA">
        <w:t>Извършва</w:t>
      </w:r>
      <w:r w:rsidR="00D111AA">
        <w:tab/>
        <w:t>търговски сделки от свое или от чуждо име в предмета на дейност на кооперацията;</w:t>
      </w:r>
    </w:p>
    <w:p w:rsidR="00C0390A" w:rsidRDefault="00C84120" w:rsidP="00C84120">
      <w:pPr>
        <w:pStyle w:val="11"/>
        <w:shd w:val="clear" w:color="auto" w:fill="auto"/>
        <w:tabs>
          <w:tab w:val="left" w:pos="2070"/>
        </w:tabs>
        <w:spacing w:after="0" w:line="322" w:lineRule="exact"/>
        <w:ind w:left="720" w:right="20" w:firstLine="0"/>
        <w:jc w:val="both"/>
      </w:pPr>
      <w:r>
        <w:rPr>
          <w:lang w:val="bg-BG"/>
        </w:rPr>
        <w:t>2.</w:t>
      </w:r>
      <w:r w:rsidR="00D111AA">
        <w:t>Участва</w:t>
      </w:r>
      <w:r w:rsidR="00D111AA">
        <w:tab/>
        <w:t>или заема длъжност в ръководни органи на търговско дружество, което не е кооперативно или междукооперативно предприятие по смисъла на Закона за кооперациите, когато дружеството извършва конкурентна дейност на кооперацията.</w:t>
      </w:r>
    </w:p>
    <w:p w:rsidR="00C0390A" w:rsidRDefault="00D111AA">
      <w:pPr>
        <w:pStyle w:val="11"/>
        <w:shd w:val="clear" w:color="auto" w:fill="auto"/>
        <w:spacing w:after="0" w:line="322" w:lineRule="exact"/>
        <w:ind w:left="20" w:right="20" w:firstLine="700"/>
        <w:jc w:val="both"/>
      </w:pPr>
      <w:r>
        <w:t>/2/ Ограниченията по ал. 1 не се прилагат, когато Общото събрание на кооперацията е дало изрично предварително съгласие за това.</w:t>
      </w:r>
    </w:p>
    <w:p w:rsidR="00C0390A" w:rsidRDefault="00D111AA">
      <w:pPr>
        <w:pStyle w:val="11"/>
        <w:shd w:val="clear" w:color="auto" w:fill="auto"/>
        <w:spacing w:after="998" w:line="317" w:lineRule="exact"/>
        <w:ind w:left="20" w:right="20" w:firstLine="700"/>
        <w:jc w:val="both"/>
      </w:pPr>
      <w:r>
        <w:t>/3/ Изрично предварително съгласие на Общото събрание е необходимо, когато кооперацията поема задължение към едноличен търговец или търговско дружество, където собственик, управител или член на управителен орган на дружеството е съпруг, роднина по права линия или по съребрена линия до трета степен на Председателя или на член на Управителния съвет на кооперацията.</w:t>
      </w:r>
    </w:p>
    <w:p w:rsidR="00C0390A" w:rsidRDefault="00D111AA">
      <w:pPr>
        <w:pStyle w:val="22"/>
        <w:keepNext/>
        <w:keepLines/>
        <w:shd w:val="clear" w:color="auto" w:fill="auto"/>
        <w:spacing w:before="0" w:after="251" w:line="270" w:lineRule="exact"/>
        <w:ind w:left="1980"/>
      </w:pPr>
      <w:bookmarkStart w:id="12" w:name="bookmark11"/>
      <w:r>
        <w:rPr>
          <w:rStyle w:val="28"/>
        </w:rPr>
        <w:t>ПРЕДСЕДАТЕЛ НА КООПЕРАЦИЯТА</w:t>
      </w:r>
      <w:bookmarkEnd w:id="12"/>
    </w:p>
    <w:p w:rsidR="00C0390A" w:rsidRDefault="00D111AA">
      <w:pPr>
        <w:pStyle w:val="11"/>
        <w:shd w:val="clear" w:color="auto" w:fill="auto"/>
        <w:spacing w:after="0" w:line="322" w:lineRule="exact"/>
        <w:ind w:left="20" w:right="20" w:firstLine="0"/>
        <w:jc w:val="both"/>
      </w:pPr>
      <w:r>
        <w:rPr>
          <w:rStyle w:val="af0"/>
        </w:rPr>
        <w:t>Чл.34</w:t>
      </w:r>
      <w:r>
        <w:t xml:space="preserve"> /1/ Председателят на кооперацията се избира измежду членовете на кооперацията за срок от 4/четири/ години. Той е Председател и на Управителния съвет и участва в неговата работа с равен глас.</w:t>
      </w:r>
    </w:p>
    <w:p w:rsidR="00C0390A" w:rsidRDefault="00D111AA">
      <w:pPr>
        <w:pStyle w:val="11"/>
        <w:shd w:val="clear" w:color="auto" w:fill="auto"/>
        <w:spacing w:after="0" w:line="322" w:lineRule="exact"/>
        <w:ind w:left="20" w:right="20" w:firstLine="700"/>
        <w:jc w:val="both"/>
      </w:pPr>
      <w:r>
        <w:t>/2/ Председателят на кооперацията организира изпълнението на решенията на Общото събрание и на Управителния съвет, ръководи текущата дейност на кооперацията и я представлява пред трети лица.</w:t>
      </w:r>
    </w:p>
    <w:p w:rsidR="00C0390A" w:rsidRDefault="00D111AA">
      <w:pPr>
        <w:pStyle w:val="11"/>
        <w:shd w:val="clear" w:color="auto" w:fill="auto"/>
        <w:spacing w:after="0" w:line="322" w:lineRule="exact"/>
        <w:ind w:left="20" w:right="20" w:firstLine="700"/>
        <w:jc w:val="both"/>
      </w:pPr>
      <w:r>
        <w:t>/3/ Сключва и прекратява трудовите договори, наказва и награждава работници и служители на кооперацията и определя трудовите им възнаграждения.</w:t>
      </w:r>
    </w:p>
    <w:p w:rsidR="00C0390A" w:rsidRDefault="00D111AA">
      <w:pPr>
        <w:pStyle w:val="11"/>
        <w:shd w:val="clear" w:color="auto" w:fill="auto"/>
        <w:spacing w:after="0" w:line="322" w:lineRule="exact"/>
        <w:ind w:left="20" w:right="20" w:firstLine="700"/>
        <w:jc w:val="both"/>
      </w:pPr>
      <w:r>
        <w:t>/4/ Председателят на кооперацията изпълнява и други функции, възложени му от Общото събрание, устава и приетите правилници.</w:t>
      </w:r>
    </w:p>
    <w:p w:rsidR="00C0390A" w:rsidRDefault="00D111AA">
      <w:pPr>
        <w:pStyle w:val="11"/>
        <w:shd w:val="clear" w:color="auto" w:fill="auto"/>
        <w:spacing w:after="0" w:line="322" w:lineRule="exact"/>
        <w:ind w:left="20" w:right="20" w:firstLine="700"/>
        <w:jc w:val="both"/>
      </w:pPr>
      <w:r>
        <w:t>/5/ Когато Председателят желае да напусне кооперацията, той е длъжен да отправи мотивирано искане най-малко три месеца преди датата на напускането си, чрез Управителния съвет до Общото събрание на кооперацията.</w:t>
      </w:r>
    </w:p>
    <w:p w:rsidR="00C0390A" w:rsidRDefault="00D111AA">
      <w:pPr>
        <w:pStyle w:val="11"/>
        <w:shd w:val="clear" w:color="auto" w:fill="auto"/>
        <w:spacing w:after="0" w:line="322" w:lineRule="exact"/>
        <w:ind w:left="20" w:right="20" w:firstLine="700"/>
        <w:jc w:val="both"/>
      </w:pPr>
      <w:r>
        <w:t>/6/ Председателят на кооперацията сключва сделки по чл.ЗО, ал.2 въз основа на предварително решение на Управителния съвет, а в случаите по чл.20, ал.2, т.Ю-въз основа на предварително решение на Общото събрание.</w:t>
      </w:r>
    </w:p>
    <w:p w:rsidR="00C0390A" w:rsidRDefault="00D111AA">
      <w:pPr>
        <w:pStyle w:val="11"/>
        <w:shd w:val="clear" w:color="auto" w:fill="auto"/>
        <w:spacing w:after="0" w:line="322" w:lineRule="exact"/>
        <w:ind w:left="20" w:right="20" w:firstLine="700"/>
        <w:jc w:val="both"/>
      </w:pPr>
      <w:r>
        <w:t>/7/ Управителният съвет може да спре изпълнението или да отмени действия на Председателя, с които е навредил на интересите на кооперацията. В такъв случай Управителният съвет е длъжен да свика незабавно Общо събрание, което решава спора.</w:t>
      </w:r>
    </w:p>
    <w:p w:rsidR="00C0390A" w:rsidRDefault="00D111AA">
      <w:pPr>
        <w:pStyle w:val="11"/>
        <w:shd w:val="clear" w:color="auto" w:fill="auto"/>
        <w:spacing w:after="0" w:line="322" w:lineRule="exact"/>
        <w:ind w:left="20" w:right="20" w:firstLine="0"/>
        <w:jc w:val="both"/>
      </w:pPr>
      <w:r>
        <w:rPr>
          <w:rStyle w:val="af0"/>
        </w:rPr>
        <w:t>Чл.35</w:t>
      </w:r>
      <w:r>
        <w:t xml:space="preserve"> Пълномощията на Председателя на кооперацията се прекратяват предсрочно:</w:t>
      </w:r>
    </w:p>
    <w:p w:rsidR="00C0390A" w:rsidRDefault="00D111AA">
      <w:pPr>
        <w:pStyle w:val="11"/>
        <w:shd w:val="clear" w:color="auto" w:fill="auto"/>
        <w:spacing w:after="0" w:line="322" w:lineRule="exact"/>
        <w:ind w:left="20" w:firstLine="700"/>
        <w:jc w:val="both"/>
      </w:pPr>
      <w:r>
        <w:t>1 .При подаване на оставка;</w:t>
      </w:r>
    </w:p>
    <w:p w:rsidR="00C0390A" w:rsidRDefault="00C84120" w:rsidP="00C84120">
      <w:pPr>
        <w:pStyle w:val="11"/>
        <w:shd w:val="clear" w:color="auto" w:fill="auto"/>
        <w:tabs>
          <w:tab w:val="left" w:pos="1546"/>
        </w:tabs>
        <w:spacing w:after="0" w:line="322" w:lineRule="exact"/>
        <w:ind w:left="720" w:firstLine="0"/>
        <w:jc w:val="both"/>
      </w:pPr>
      <w:r>
        <w:rPr>
          <w:lang w:val="bg-BG"/>
        </w:rPr>
        <w:t>2.</w:t>
      </w:r>
      <w:r w:rsidR="00D111AA">
        <w:t>При</w:t>
      </w:r>
      <w:r w:rsidR="00D111AA">
        <w:tab/>
        <w:t>трайна обективна невъзможност да изпълнява задълженията</w:t>
      </w:r>
    </w:p>
    <w:p w:rsidR="00C0390A" w:rsidRDefault="00D111AA">
      <w:pPr>
        <w:pStyle w:val="11"/>
        <w:shd w:val="clear" w:color="auto" w:fill="auto"/>
        <w:spacing w:after="0" w:line="322" w:lineRule="exact"/>
        <w:ind w:left="20" w:firstLine="0"/>
        <w:jc w:val="both"/>
      </w:pPr>
      <w:r>
        <w:t>си;</w:t>
      </w:r>
    </w:p>
    <w:p w:rsidR="00C0390A" w:rsidRDefault="00C84120" w:rsidP="00C84120">
      <w:pPr>
        <w:pStyle w:val="11"/>
        <w:shd w:val="clear" w:color="auto" w:fill="auto"/>
        <w:tabs>
          <w:tab w:val="left" w:pos="1945"/>
        </w:tabs>
        <w:spacing w:after="0" w:line="322" w:lineRule="exact"/>
        <w:ind w:right="20" w:firstLine="0"/>
        <w:jc w:val="both"/>
      </w:pPr>
      <w:r>
        <w:rPr>
          <w:lang w:val="bg-BG"/>
        </w:rPr>
        <w:t xml:space="preserve">           3.</w:t>
      </w:r>
      <w:r w:rsidR="00D111AA">
        <w:t>Когато</w:t>
      </w:r>
      <w:r w:rsidR="00D111AA">
        <w:tab/>
        <w:t>системно не изпълнява или нарушава изискванията на Закона и Устава;</w:t>
      </w:r>
    </w:p>
    <w:p w:rsidR="00C0390A" w:rsidRDefault="00C84120" w:rsidP="00C84120">
      <w:pPr>
        <w:pStyle w:val="11"/>
        <w:shd w:val="clear" w:color="auto" w:fill="auto"/>
        <w:tabs>
          <w:tab w:val="left" w:pos="1964"/>
        </w:tabs>
        <w:spacing w:after="0" w:line="322" w:lineRule="exact"/>
        <w:ind w:right="20" w:firstLine="0"/>
        <w:jc w:val="both"/>
      </w:pPr>
      <w:r>
        <w:rPr>
          <w:lang w:val="bg-BG"/>
        </w:rPr>
        <w:t xml:space="preserve">            4.</w:t>
      </w:r>
      <w:r w:rsidR="00D111AA">
        <w:t>Когато</w:t>
      </w:r>
      <w:r w:rsidR="00D111AA">
        <w:tab/>
        <w:t>злоупотребява с доверието и уронва доброто име на кооперацията;</w:t>
      </w:r>
    </w:p>
    <w:p w:rsidR="00BF428E" w:rsidRPr="00BF428E" w:rsidRDefault="00D111AA" w:rsidP="00BF428E">
      <w:pPr>
        <w:pStyle w:val="11"/>
        <w:shd w:val="clear" w:color="auto" w:fill="auto"/>
        <w:spacing w:after="647" w:line="270" w:lineRule="exact"/>
        <w:ind w:left="20" w:firstLine="700"/>
        <w:jc w:val="both"/>
        <w:rPr>
          <w:lang w:val="bg-BG"/>
        </w:rPr>
      </w:pPr>
      <w:r>
        <w:t>5.При прич</w:t>
      </w:r>
      <w:r w:rsidR="00BF428E">
        <w:t>инени вреди от неговата дейност</w:t>
      </w:r>
      <w:r w:rsidR="00BF428E">
        <w:rPr>
          <w:lang w:val="bg-BG"/>
        </w:rPr>
        <w:t>.</w:t>
      </w:r>
    </w:p>
    <w:p w:rsidR="00C0390A" w:rsidRDefault="00D111AA">
      <w:pPr>
        <w:pStyle w:val="22"/>
        <w:keepNext/>
        <w:keepLines/>
        <w:shd w:val="clear" w:color="auto" w:fill="auto"/>
        <w:spacing w:before="0" w:after="255" w:line="270" w:lineRule="exact"/>
        <w:ind w:left="3160"/>
      </w:pPr>
      <w:bookmarkStart w:id="13" w:name="bookmark12"/>
      <w:r>
        <w:rPr>
          <w:rStyle w:val="29"/>
        </w:rPr>
        <w:t>КОНТРОЛЕН СЪВЕТ</w:t>
      </w:r>
      <w:bookmarkEnd w:id="13"/>
    </w:p>
    <w:p w:rsidR="00C0390A" w:rsidRDefault="00D111AA">
      <w:pPr>
        <w:pStyle w:val="11"/>
        <w:shd w:val="clear" w:color="auto" w:fill="auto"/>
        <w:spacing w:after="0" w:line="322" w:lineRule="exact"/>
        <w:ind w:left="20" w:right="20" w:firstLine="0"/>
        <w:jc w:val="both"/>
      </w:pPr>
      <w:r>
        <w:rPr>
          <w:rStyle w:val="af1"/>
        </w:rPr>
        <w:t>Чл.36</w:t>
      </w:r>
      <w:r>
        <w:t xml:space="preserve"> /1/ Членовете на Контролния съвет се избират за срок от 4/четири/ години измежду членовете на кооперацията. Контролният съвет избира от състава си свой Председател.</w:t>
      </w:r>
    </w:p>
    <w:p w:rsidR="00C0390A" w:rsidRDefault="00D111AA">
      <w:pPr>
        <w:pStyle w:val="11"/>
        <w:shd w:val="clear" w:color="auto" w:fill="auto"/>
        <w:spacing w:after="0" w:line="322" w:lineRule="exact"/>
        <w:ind w:left="20" w:right="20" w:firstLine="700"/>
        <w:jc w:val="both"/>
      </w:pPr>
      <w:r>
        <w:t>/2/ Не могат да бъдат избирани за членове на Контролния съвет лицата посочени в чл.29, ал.4 от Устава.</w:t>
      </w:r>
    </w:p>
    <w:p w:rsidR="00C0390A" w:rsidRDefault="00D111AA">
      <w:pPr>
        <w:pStyle w:val="11"/>
        <w:shd w:val="clear" w:color="auto" w:fill="auto"/>
        <w:spacing w:after="0" w:line="322" w:lineRule="exact"/>
        <w:ind w:left="20" w:right="20" w:firstLine="700"/>
        <w:jc w:val="both"/>
      </w:pPr>
      <w:r>
        <w:t>/3/ Контролният съвет избира от своя състав с явно гласуване и обикновено мнозинство Председател, който да ръководи дейността му.</w:t>
      </w:r>
    </w:p>
    <w:p w:rsidR="00C0390A" w:rsidRDefault="00D111AA">
      <w:pPr>
        <w:pStyle w:val="11"/>
        <w:shd w:val="clear" w:color="auto" w:fill="auto"/>
        <w:spacing w:after="0" w:line="322" w:lineRule="exact"/>
        <w:ind w:left="20" w:firstLine="700"/>
        <w:jc w:val="both"/>
      </w:pPr>
      <w:r>
        <w:t>/4/ КС приема правилник за работата си;</w:t>
      </w:r>
    </w:p>
    <w:p w:rsidR="00C0390A" w:rsidRDefault="00D111AA">
      <w:pPr>
        <w:pStyle w:val="11"/>
        <w:shd w:val="clear" w:color="auto" w:fill="auto"/>
        <w:spacing w:after="0" w:line="322" w:lineRule="exact"/>
        <w:ind w:left="20" w:right="20" w:firstLine="700"/>
        <w:jc w:val="both"/>
      </w:pPr>
      <w:r>
        <w:t>/5/ КС извършва контрол върху цялостната дейност на кооперацията /вкл. и на УС/, а тези от членовете му, които имат необходимата професионална квалификация, могат да извършват и финансови ревизии. Контролният съвет отчита своята работа пред Общото събрание.</w:t>
      </w:r>
    </w:p>
    <w:p w:rsidR="00C0390A" w:rsidRDefault="00D111AA">
      <w:pPr>
        <w:pStyle w:val="11"/>
        <w:shd w:val="clear" w:color="auto" w:fill="auto"/>
        <w:spacing w:after="0" w:line="322" w:lineRule="exact"/>
        <w:ind w:left="20" w:right="20" w:firstLine="700"/>
        <w:jc w:val="both"/>
      </w:pPr>
      <w:r>
        <w:t>/6/ Членовете на КС имат право да присъстват на заседанията на УС със съвещателен глас.</w:t>
      </w:r>
    </w:p>
    <w:p w:rsidR="00C0390A" w:rsidRDefault="000B16A7">
      <w:pPr>
        <w:pStyle w:val="11"/>
        <w:shd w:val="clear" w:color="auto" w:fill="auto"/>
        <w:spacing w:after="0" w:line="322" w:lineRule="exact"/>
        <w:ind w:left="20" w:right="20" w:firstLine="700"/>
        <w:jc w:val="both"/>
      </w:pPr>
      <w:r>
        <w:rPr>
          <w:lang w:val="bg-BG"/>
        </w:rPr>
        <w:t xml:space="preserve">/7/ </w:t>
      </w:r>
      <w:r w:rsidR="00D111AA">
        <w:t>КС може да свика Общо събрание, когато има съществени нарушения на Закона или Устава, допуснати от УС или Председателя на УС.</w:t>
      </w:r>
    </w:p>
    <w:p w:rsidR="00C0390A" w:rsidRDefault="00D111AA">
      <w:pPr>
        <w:pStyle w:val="11"/>
        <w:shd w:val="clear" w:color="auto" w:fill="auto"/>
        <w:spacing w:after="0" w:line="322" w:lineRule="exact"/>
        <w:ind w:left="20" w:right="20" w:firstLine="700"/>
        <w:jc w:val="both"/>
      </w:pPr>
      <w:r>
        <w:t>/8/ КС може да иска свикване на извънредно Общо събрание, както и да го свика, ако УС не стори това.</w:t>
      </w:r>
    </w:p>
    <w:p w:rsidR="00C0390A" w:rsidRDefault="00D111AA">
      <w:pPr>
        <w:pStyle w:val="11"/>
        <w:shd w:val="clear" w:color="auto" w:fill="auto"/>
        <w:spacing w:after="641" w:line="322" w:lineRule="exact"/>
        <w:ind w:left="20" w:right="20" w:firstLine="700"/>
      </w:pPr>
      <w:r>
        <w:t>/9/ Членовете на КС отговарят солидарно за виновно причинените от тях вреди на кооперацията, /приет на ОС от 12.04.2008год./ Чл.Зба Решенията и действията на органите на кооперацията, които противоречат на закона или на устава могат да се отменят чрез иск, предявен пред Районния съд по седалището й.</w:t>
      </w:r>
    </w:p>
    <w:p w:rsidR="00C0390A" w:rsidRDefault="00D111AA">
      <w:pPr>
        <w:pStyle w:val="22"/>
        <w:keepNext/>
        <w:keepLines/>
        <w:shd w:val="clear" w:color="auto" w:fill="auto"/>
        <w:spacing w:before="0" w:after="260" w:line="270" w:lineRule="exact"/>
        <w:ind w:left="1040"/>
      </w:pPr>
      <w:bookmarkStart w:id="14" w:name="bookmark13"/>
      <w:r>
        <w:rPr>
          <w:rStyle w:val="29"/>
        </w:rPr>
        <w:t>ИМУЩЕСТВО И РАЗПРЕДЕЛЕНИЕ НА ДОХОДИТЕ</w:t>
      </w:r>
      <w:bookmarkEnd w:id="14"/>
    </w:p>
    <w:p w:rsidR="00C0390A" w:rsidRDefault="00D111AA">
      <w:pPr>
        <w:pStyle w:val="11"/>
        <w:shd w:val="clear" w:color="auto" w:fill="auto"/>
        <w:spacing w:after="0" w:line="322" w:lineRule="exact"/>
        <w:ind w:left="20" w:right="20" w:firstLine="0"/>
        <w:jc w:val="both"/>
      </w:pPr>
      <w:r>
        <w:rPr>
          <w:rStyle w:val="af1"/>
        </w:rPr>
        <w:t>Чл.37</w:t>
      </w:r>
      <w:r>
        <w:t xml:space="preserve"> /1/ Имуществото на кооперацията се състои от право на собственост и други вещни права, вземания, ценни книжа, права върху изобретения, търговски марки, ноу-хау, авторски произведения и други обекти на интелектуалната собственост, дялови участия в дружества и права и задължения.</w:t>
      </w:r>
    </w:p>
    <w:p w:rsidR="00C0390A" w:rsidRDefault="00D111AA">
      <w:pPr>
        <w:pStyle w:val="11"/>
        <w:shd w:val="clear" w:color="auto" w:fill="auto"/>
        <w:spacing w:after="0" w:line="322" w:lineRule="exact"/>
        <w:ind w:left="20" w:right="20" w:firstLine="700"/>
        <w:jc w:val="both"/>
      </w:pPr>
      <w:r>
        <w:t>/2/ Имуществото на кооперацията се управлява само от кооператорите, чрез нейните органи.</w:t>
      </w:r>
    </w:p>
    <w:p w:rsidR="00C0390A" w:rsidRDefault="00D111AA">
      <w:pPr>
        <w:pStyle w:val="11"/>
        <w:shd w:val="clear" w:color="auto" w:fill="auto"/>
        <w:spacing w:after="240" w:line="322" w:lineRule="exact"/>
        <w:ind w:left="20" w:right="20" w:firstLine="700"/>
        <w:jc w:val="both"/>
      </w:pPr>
      <w:r>
        <w:t>/3/ Средствата, получени от продажбата на недвижими имоти и дълготрайни материални активи на кооперацията могат да се използват за други цели само след погасяване на задълженията към държавата и изплащане на дяловите вноски на бивши член-кооператори.</w:t>
      </w:r>
    </w:p>
    <w:p w:rsidR="001C2BA4" w:rsidRDefault="00D111AA">
      <w:pPr>
        <w:pStyle w:val="11"/>
        <w:shd w:val="clear" w:color="auto" w:fill="auto"/>
        <w:spacing w:after="0" w:line="322" w:lineRule="exact"/>
        <w:ind w:left="720" w:right="3120"/>
      </w:pPr>
      <w:r>
        <w:rPr>
          <w:rStyle w:val="af2"/>
        </w:rPr>
        <w:t>Чл.38</w:t>
      </w:r>
      <w:r>
        <w:t xml:space="preserve"> Източници на средства на кооперацията са: а/ Встъпителни вноски на членовете; б/Дялови вноски на членовете;</w:t>
      </w:r>
    </w:p>
    <w:p w:rsidR="00C0390A" w:rsidRDefault="001C2BA4">
      <w:pPr>
        <w:pStyle w:val="11"/>
        <w:shd w:val="clear" w:color="auto" w:fill="auto"/>
        <w:spacing w:after="0" w:line="322" w:lineRule="exact"/>
        <w:ind w:left="720" w:right="3120"/>
      </w:pPr>
      <w:r>
        <w:rPr>
          <w:rStyle w:val="af2"/>
          <w:lang w:val="bg-BG"/>
        </w:rPr>
        <w:t xml:space="preserve">          </w:t>
      </w:r>
      <w:r w:rsidR="00D111AA">
        <w:t xml:space="preserve"> в/Доходи от дейността;</w:t>
      </w:r>
    </w:p>
    <w:p w:rsidR="001C2BA4" w:rsidRDefault="00D111AA">
      <w:pPr>
        <w:pStyle w:val="11"/>
        <w:shd w:val="clear" w:color="auto" w:fill="auto"/>
        <w:spacing w:after="0" w:line="322" w:lineRule="exact"/>
        <w:ind w:left="20" w:right="20" w:firstLine="700"/>
      </w:pPr>
      <w:r>
        <w:t>г/Допълнителни и целеви вноски на членовете;</w:t>
      </w:r>
    </w:p>
    <w:p w:rsidR="009B4955" w:rsidRDefault="00423920" w:rsidP="00423920">
      <w:pPr>
        <w:pStyle w:val="11"/>
        <w:shd w:val="clear" w:color="auto" w:fill="auto"/>
        <w:spacing w:after="0" w:line="322" w:lineRule="exact"/>
        <w:ind w:right="20" w:firstLine="0"/>
      </w:pPr>
      <w:r>
        <w:rPr>
          <w:lang w:val="bg-BG"/>
        </w:rPr>
        <w:t xml:space="preserve">          </w:t>
      </w:r>
      <w:r w:rsidR="00D111AA">
        <w:t xml:space="preserve"> д/Лихви от предоставени заеми; </w:t>
      </w:r>
    </w:p>
    <w:p w:rsidR="009B4955" w:rsidRDefault="00D111AA">
      <w:pPr>
        <w:pStyle w:val="11"/>
        <w:shd w:val="clear" w:color="auto" w:fill="auto"/>
        <w:spacing w:after="0" w:line="322" w:lineRule="exact"/>
        <w:ind w:left="20" w:right="20" w:firstLine="700"/>
      </w:pPr>
      <w:r>
        <w:t>е/Други постъпления;</w:t>
      </w:r>
    </w:p>
    <w:p w:rsidR="00B02450" w:rsidRDefault="00D111AA">
      <w:pPr>
        <w:pStyle w:val="11"/>
        <w:shd w:val="clear" w:color="auto" w:fill="auto"/>
        <w:spacing w:after="0" w:line="322" w:lineRule="exact"/>
        <w:ind w:left="20" w:right="20" w:firstLine="700"/>
      </w:pPr>
      <w:r>
        <w:t xml:space="preserve"> ж/Дарения и завещания.</w:t>
      </w:r>
    </w:p>
    <w:p w:rsidR="00C0390A" w:rsidRDefault="00D111AA" w:rsidP="00B02450">
      <w:pPr>
        <w:pStyle w:val="11"/>
        <w:shd w:val="clear" w:color="auto" w:fill="auto"/>
        <w:spacing w:after="0" w:line="322" w:lineRule="exact"/>
        <w:ind w:left="20" w:right="20" w:firstLine="0"/>
      </w:pPr>
      <w:r>
        <w:t xml:space="preserve"> </w:t>
      </w:r>
      <w:r>
        <w:rPr>
          <w:rStyle w:val="af2"/>
        </w:rPr>
        <w:t>Чл.39 /1/</w:t>
      </w:r>
      <w:r>
        <w:t xml:space="preserve"> Всеки член на кооперацията прави задължително встъпителна и дялова вноска.</w:t>
      </w:r>
    </w:p>
    <w:p w:rsidR="00871E91" w:rsidRDefault="00D111AA">
      <w:pPr>
        <w:pStyle w:val="11"/>
        <w:shd w:val="clear" w:color="auto" w:fill="auto"/>
        <w:spacing w:after="0" w:line="322" w:lineRule="exact"/>
        <w:ind w:left="20" w:right="20" w:firstLine="700"/>
      </w:pPr>
      <w:r>
        <w:t>/2/ Встъпителната вноска е парична-в размер на 5лв./пет лева/.</w:t>
      </w:r>
    </w:p>
    <w:p w:rsidR="00C0390A" w:rsidRDefault="00D111AA">
      <w:pPr>
        <w:pStyle w:val="11"/>
        <w:shd w:val="clear" w:color="auto" w:fill="auto"/>
        <w:spacing w:after="0" w:line="322" w:lineRule="exact"/>
        <w:ind w:left="20" w:right="20" w:firstLine="700"/>
      </w:pPr>
      <w:r>
        <w:t xml:space="preserve"> /3/ Паричната вноска за един дял е в размер на о.50лв./петдесет стотинки/ и представлява дялово участие на член кооператора в кооперацията.</w:t>
      </w:r>
    </w:p>
    <w:p w:rsidR="00C0390A" w:rsidRDefault="00D111AA">
      <w:pPr>
        <w:pStyle w:val="11"/>
        <w:shd w:val="clear" w:color="auto" w:fill="auto"/>
        <w:spacing w:after="0" w:line="322" w:lineRule="exact"/>
        <w:ind w:left="20" w:right="20" w:firstLine="700"/>
        <w:jc w:val="both"/>
      </w:pPr>
      <w:r>
        <w:t>/4/ Сумата от дяловите вноски образуват началния дялов капитал на кооперацията.</w:t>
      </w:r>
    </w:p>
    <w:p w:rsidR="00C0390A" w:rsidRDefault="00D111AA">
      <w:pPr>
        <w:pStyle w:val="11"/>
        <w:shd w:val="clear" w:color="auto" w:fill="auto"/>
        <w:spacing w:after="0" w:line="322" w:lineRule="exact"/>
        <w:ind w:left="20" w:right="20" w:firstLine="700"/>
        <w:jc w:val="both"/>
      </w:pPr>
      <w:r>
        <w:t>/5/ Дяловият капитал на кооперацията е разпределен в дялове между членовете й.</w:t>
      </w:r>
    </w:p>
    <w:p w:rsidR="00C0390A" w:rsidRDefault="00871E91">
      <w:pPr>
        <w:pStyle w:val="11"/>
        <w:shd w:val="clear" w:color="auto" w:fill="auto"/>
        <w:spacing w:after="0" w:line="322" w:lineRule="exact"/>
        <w:ind w:left="20" w:right="20" w:firstLine="700"/>
        <w:jc w:val="both"/>
      </w:pPr>
      <w:r>
        <w:rPr>
          <w:rStyle w:val="14pt"/>
        </w:rPr>
        <w:t>/</w:t>
      </w:r>
      <w:r w:rsidR="00D111AA">
        <w:rPr>
          <w:rStyle w:val="14pt"/>
        </w:rPr>
        <w:t>6/</w:t>
      </w:r>
      <w:r w:rsidR="00D111AA">
        <w:t xml:space="preserve"> Имуществените дялове на кооператорите се актуализират всяка календарна година, като се увеличават или намаляват според заделените средства за инвестиции, намаляване стойността на имуществото поради бракуване или други причини, изплащане на имуществени дялове на напуснали членове на кооперацията и други.</w:t>
      </w:r>
    </w:p>
    <w:p w:rsidR="00C0390A" w:rsidRDefault="00871E91">
      <w:pPr>
        <w:pStyle w:val="11"/>
        <w:shd w:val="clear" w:color="auto" w:fill="auto"/>
        <w:spacing w:after="0" w:line="322" w:lineRule="exact"/>
        <w:ind w:left="20" w:right="20" w:firstLine="700"/>
        <w:jc w:val="both"/>
      </w:pPr>
      <w:r>
        <w:rPr>
          <w:rStyle w:val="ArialUnicodeMS125pt1pt0"/>
        </w:rPr>
        <w:t>/7/</w:t>
      </w:r>
      <w:r w:rsidR="00D111AA">
        <w:rPr>
          <w:lang w:val="en-US"/>
        </w:rPr>
        <w:t xml:space="preserve"> </w:t>
      </w:r>
      <w:r w:rsidR="00D111AA">
        <w:t>Имуществените дялове се записват в книгата за регистрация на кооперацията.</w:t>
      </w:r>
    </w:p>
    <w:p w:rsidR="00C0390A" w:rsidRDefault="00D111AA">
      <w:pPr>
        <w:pStyle w:val="11"/>
        <w:shd w:val="clear" w:color="auto" w:fill="auto"/>
        <w:spacing w:after="0" w:line="322" w:lineRule="exact"/>
        <w:ind w:left="20" w:right="20" w:firstLine="700"/>
        <w:jc w:val="both"/>
      </w:pPr>
      <w:r>
        <w:t>/8/ Имуществените дялове се изплащат на напусналите кооператори или на техните наследници в продължение на три години.</w:t>
      </w:r>
    </w:p>
    <w:p w:rsidR="00C0390A" w:rsidRDefault="00D111AA">
      <w:pPr>
        <w:pStyle w:val="11"/>
        <w:shd w:val="clear" w:color="auto" w:fill="auto"/>
        <w:spacing w:after="0" w:line="322" w:lineRule="exact"/>
        <w:ind w:left="20" w:right="20" w:firstLine="700"/>
        <w:jc w:val="both"/>
      </w:pPr>
      <w:r>
        <w:t>/9/ Дяловата вноска не подлежи на запор и принудително изпълнение.</w:t>
      </w:r>
    </w:p>
    <w:p w:rsidR="00C0390A" w:rsidRDefault="00D111AA">
      <w:pPr>
        <w:pStyle w:val="11"/>
        <w:shd w:val="clear" w:color="auto" w:fill="auto"/>
        <w:spacing w:after="0" w:line="322" w:lineRule="exact"/>
        <w:ind w:left="20" w:right="20" w:firstLine="700"/>
        <w:jc w:val="both"/>
      </w:pPr>
      <w:r>
        <w:t>/10/ По решение на Общото събрание членовете на кооперацията могат да правят допълнителни целеви вноски, които не се отразяват на дяловите им вноски. В решението се определят целта и реда за внасяне както и срока за връщането им.</w:t>
      </w:r>
    </w:p>
    <w:p w:rsidR="00C0390A" w:rsidRDefault="00D111AA">
      <w:pPr>
        <w:pStyle w:val="11"/>
        <w:shd w:val="clear" w:color="auto" w:fill="auto"/>
        <w:spacing w:after="0" w:line="322" w:lineRule="exact"/>
        <w:ind w:left="20" w:right="20" w:firstLine="700"/>
        <w:jc w:val="both"/>
      </w:pPr>
      <w:r>
        <w:t>/11/ Членовете на кооперацията могат да й предоставят средства под формата на заем, който не се отразява на дяловите вноски. Размерът на лихвите по заемите се определя от Общото събрание.</w:t>
      </w:r>
    </w:p>
    <w:p w:rsidR="00C0390A" w:rsidRDefault="00D111AA">
      <w:pPr>
        <w:pStyle w:val="11"/>
        <w:shd w:val="clear" w:color="auto" w:fill="auto"/>
        <w:spacing w:after="0" w:line="322" w:lineRule="exact"/>
        <w:ind w:left="20" w:right="20" w:firstLine="700"/>
        <w:jc w:val="both"/>
      </w:pPr>
      <w:r>
        <w:t>/12/ Членовете на кооперацията избират начина на ползване на своите гори и земи от горски фонд, като ги предоставят за съвместно обработване на кооперацията с писмен договор, който не подлежи на нотариална заверка и вписване, като сключеният договор влиза в сила след утвърждаването му от Управителния съвет.</w:t>
      </w:r>
    </w:p>
    <w:p w:rsidR="00B02450" w:rsidRDefault="00D111AA">
      <w:pPr>
        <w:pStyle w:val="11"/>
        <w:shd w:val="clear" w:color="auto" w:fill="auto"/>
        <w:spacing w:after="0" w:line="322" w:lineRule="exact"/>
        <w:ind w:left="20" w:right="20" w:firstLine="700"/>
        <w:jc w:val="both"/>
      </w:pPr>
      <w:r>
        <w:t xml:space="preserve">/13/ Ревирите, в които се извършва дърводобив се водят на обща стопанска сметка, а резултатите се разпределят между собствениците на гори в тях. При съгласие на собствениците в тези ревири, при разпределяне резултатите могат да се включат и собственици от други ревири. </w:t>
      </w:r>
    </w:p>
    <w:p w:rsidR="00C0390A" w:rsidRDefault="00D111AA" w:rsidP="00B02450">
      <w:pPr>
        <w:pStyle w:val="11"/>
        <w:shd w:val="clear" w:color="auto" w:fill="auto"/>
        <w:spacing w:after="0" w:line="322" w:lineRule="exact"/>
        <w:ind w:left="20" w:right="20" w:firstLine="0"/>
        <w:jc w:val="both"/>
      </w:pPr>
      <w:r>
        <w:rPr>
          <w:rStyle w:val="af3"/>
        </w:rPr>
        <w:t>Чл.40</w:t>
      </w:r>
      <w:r>
        <w:t xml:space="preserve"> /1/ Счетоводната дейност на кооперацията се осъществява в съответствие със Закона за счетоводството.</w:t>
      </w:r>
    </w:p>
    <w:p w:rsidR="00C0390A" w:rsidRDefault="00D111AA">
      <w:pPr>
        <w:pStyle w:val="11"/>
        <w:shd w:val="clear" w:color="auto" w:fill="auto"/>
        <w:spacing w:after="0" w:line="322" w:lineRule="exact"/>
        <w:ind w:left="20" w:right="20" w:firstLine="700"/>
        <w:jc w:val="both"/>
      </w:pPr>
      <w:r>
        <w:t>/2/Финансовият контрол на кооперацията се извършва от специализираните финансово-контролни органи към Централния кооперативен съюз.</w:t>
      </w:r>
    </w:p>
    <w:p w:rsidR="00C0390A" w:rsidRDefault="00D111AA">
      <w:pPr>
        <w:pStyle w:val="11"/>
        <w:shd w:val="clear" w:color="auto" w:fill="auto"/>
        <w:spacing w:after="641" w:line="322" w:lineRule="exact"/>
        <w:ind w:left="20" w:right="20" w:firstLine="700"/>
        <w:jc w:val="both"/>
      </w:pPr>
      <w:r>
        <w:t>/3/ Всеки член-кооператор има право да поиска за своя сметка финансов одит. Ръководството на кооперацията и съюзът, в който членува кооперацията са длъжни да оказват съдействие и да предоставят необходимата информация за извършване на одита;</w:t>
      </w:r>
    </w:p>
    <w:p w:rsidR="00C0390A" w:rsidRDefault="00D111AA">
      <w:pPr>
        <w:pStyle w:val="22"/>
        <w:keepNext/>
        <w:keepLines/>
        <w:shd w:val="clear" w:color="auto" w:fill="auto"/>
        <w:spacing w:before="0" w:after="251" w:line="270" w:lineRule="exact"/>
        <w:ind w:left="2340"/>
      </w:pPr>
      <w:bookmarkStart w:id="15" w:name="bookmark14"/>
      <w:r>
        <w:t>ФОНДОВЕ НА КООПЕРАЦИЯТА</w:t>
      </w:r>
      <w:bookmarkEnd w:id="15"/>
    </w:p>
    <w:p w:rsidR="00C0390A" w:rsidRDefault="00D111AA">
      <w:pPr>
        <w:pStyle w:val="11"/>
        <w:shd w:val="clear" w:color="auto" w:fill="auto"/>
        <w:spacing w:after="0" w:line="322" w:lineRule="exact"/>
        <w:ind w:left="20" w:right="20" w:firstLine="0"/>
        <w:jc w:val="both"/>
      </w:pPr>
      <w:r>
        <w:rPr>
          <w:rStyle w:val="af3"/>
        </w:rPr>
        <w:t>Чл.41</w:t>
      </w:r>
      <w:r>
        <w:t xml:space="preserve"> /1/ Кооперацията задължително образува фонд „Резервен" и фонд „Инвестиции".</w:t>
      </w:r>
    </w:p>
    <w:p w:rsidR="00C0390A" w:rsidRDefault="00D111AA">
      <w:pPr>
        <w:pStyle w:val="11"/>
        <w:shd w:val="clear" w:color="auto" w:fill="auto"/>
        <w:spacing w:after="0" w:line="322" w:lineRule="exact"/>
        <w:ind w:left="20" w:right="20" w:firstLine="700"/>
        <w:jc w:val="both"/>
      </w:pPr>
      <w:r>
        <w:t>/2/ Всяка година за фонд „Резервен" се отделят средства от печалбата като неговия размер не може да бъде по-малък от 20% от размера на дяловия капитал. Конкретният размер се определя ежегодно от Общото събрание.</w:t>
      </w:r>
    </w:p>
    <w:p w:rsidR="00C0390A" w:rsidRDefault="00D111AA">
      <w:pPr>
        <w:pStyle w:val="11"/>
        <w:shd w:val="clear" w:color="auto" w:fill="auto"/>
        <w:spacing w:after="0" w:line="322" w:lineRule="exact"/>
        <w:ind w:left="20" w:right="20" w:firstLine="700"/>
        <w:jc w:val="both"/>
      </w:pPr>
      <w:r>
        <w:t>/3/ Когато кооперацията приключи календарната година със загуба я покрива по решение на Общото събрание със средства от фонд „Резервен" или остава за погасяване през следващите години.</w:t>
      </w:r>
    </w:p>
    <w:p w:rsidR="00C0390A" w:rsidRDefault="00D111AA">
      <w:pPr>
        <w:pStyle w:val="11"/>
        <w:shd w:val="clear" w:color="auto" w:fill="auto"/>
        <w:spacing w:after="0" w:line="322" w:lineRule="exact"/>
        <w:ind w:left="20" w:right="20" w:firstLine="700"/>
        <w:jc w:val="both"/>
      </w:pPr>
      <w:r>
        <w:t>/4/ Фонд „Инвестиции" не може да бъде по-малък от 10 на сто от размера на дяловия капитал. Конкретният размер и начините за формирането му се определят от Общото събрание.</w:t>
      </w:r>
    </w:p>
    <w:p w:rsidR="00C0390A" w:rsidRDefault="00D111AA">
      <w:pPr>
        <w:pStyle w:val="11"/>
        <w:shd w:val="clear" w:color="auto" w:fill="auto"/>
        <w:spacing w:after="0" w:line="322" w:lineRule="exact"/>
        <w:ind w:left="20" w:right="20" w:firstLine="700"/>
        <w:jc w:val="both"/>
      </w:pPr>
      <w:r>
        <w:t>/6/ Кооперацията може да образува и други фондове по решение на Общото събрание.</w:t>
      </w:r>
    </w:p>
    <w:p w:rsidR="00C0390A" w:rsidRDefault="00871E91">
      <w:pPr>
        <w:pStyle w:val="11"/>
        <w:shd w:val="clear" w:color="auto" w:fill="auto"/>
        <w:spacing w:after="0" w:line="322" w:lineRule="exact"/>
        <w:ind w:left="20" w:right="20" w:firstLine="700"/>
        <w:jc w:val="both"/>
      </w:pPr>
      <w:r>
        <w:rPr>
          <w:rStyle w:val="ArialUnicodeMS125pt1pt1"/>
        </w:rPr>
        <w:t>/7/</w:t>
      </w:r>
      <w:r w:rsidR="00D111AA">
        <w:rPr>
          <w:lang w:val="en-US"/>
        </w:rPr>
        <w:t xml:space="preserve"> </w:t>
      </w:r>
      <w:r w:rsidR="00D111AA">
        <w:t>Размерът на печалбата се намалява с размера на отчисленията на фондовете за кооперацията.</w:t>
      </w:r>
    </w:p>
    <w:p w:rsidR="00C0390A" w:rsidRDefault="00D111AA">
      <w:pPr>
        <w:pStyle w:val="11"/>
        <w:shd w:val="clear" w:color="auto" w:fill="auto"/>
        <w:spacing w:after="0" w:line="322" w:lineRule="exact"/>
        <w:ind w:left="20" w:right="20" w:firstLine="700"/>
        <w:jc w:val="both"/>
        <w:sectPr w:rsidR="00C0390A">
          <w:type w:val="continuous"/>
          <w:pgSz w:w="11905" w:h="16837"/>
          <w:pgMar w:top="900" w:right="1664" w:bottom="994" w:left="1087" w:header="0" w:footer="3" w:gutter="0"/>
          <w:cols w:space="720"/>
          <w:noEndnote/>
          <w:docGrid w:linePitch="360"/>
        </w:sectPr>
      </w:pPr>
      <w:r>
        <w:t>Остатъкът от печалбата се разпределя по решение на Общото събрание за дивиденти на членовете на кооперацията съгласно дяловата парична вноска и дяловото участие в имуществената вноска на кооперацията.</w:t>
      </w:r>
    </w:p>
    <w:p w:rsidR="00C0390A" w:rsidRDefault="00D111AA">
      <w:pPr>
        <w:pStyle w:val="22"/>
        <w:keepNext/>
        <w:keepLines/>
        <w:shd w:val="clear" w:color="auto" w:fill="auto"/>
        <w:spacing w:before="0" w:after="615" w:line="270" w:lineRule="exact"/>
        <w:ind w:left="2260"/>
      </w:pPr>
      <w:bookmarkStart w:id="16" w:name="bookmark15"/>
      <w:r>
        <w:rPr>
          <w:rStyle w:val="2a"/>
        </w:rPr>
        <w:t>ВЗАИМОСПОМАГАТЕЛНА КАСА</w:t>
      </w:r>
      <w:bookmarkEnd w:id="16"/>
    </w:p>
    <w:p w:rsidR="00C0390A" w:rsidRDefault="00D111AA">
      <w:pPr>
        <w:pStyle w:val="11"/>
        <w:shd w:val="clear" w:color="auto" w:fill="auto"/>
        <w:spacing w:after="0" w:line="322" w:lineRule="exact"/>
        <w:ind w:left="20" w:right="20" w:firstLine="0"/>
        <w:jc w:val="both"/>
      </w:pPr>
      <w:r>
        <w:rPr>
          <w:rStyle w:val="af4"/>
        </w:rPr>
        <w:t>Чл.42/1/</w:t>
      </w:r>
      <w:r>
        <w:t xml:space="preserve"> По решение на Общото събрание може да се образува взаимоспомагателна каса за членовете на кооперацията.</w:t>
      </w:r>
    </w:p>
    <w:p w:rsidR="00C0390A" w:rsidRDefault="00D111AA">
      <w:pPr>
        <w:pStyle w:val="11"/>
        <w:shd w:val="clear" w:color="auto" w:fill="auto"/>
        <w:spacing w:after="0" w:line="322" w:lineRule="exact"/>
        <w:ind w:left="20" w:right="20" w:firstLine="720"/>
        <w:jc w:val="both"/>
      </w:pPr>
      <w:r>
        <w:t>/2/ Устройството и дейността на взаимоспомагателна каса се осъществяват съобразно с изискванията на правилник, приет от Общото събрание.</w:t>
      </w:r>
    </w:p>
    <w:p w:rsidR="00C0390A" w:rsidRDefault="00D111AA">
      <w:pPr>
        <w:pStyle w:val="11"/>
        <w:shd w:val="clear" w:color="auto" w:fill="auto"/>
        <w:spacing w:after="641" w:line="322" w:lineRule="exact"/>
        <w:ind w:left="20" w:right="20" w:firstLine="720"/>
        <w:jc w:val="both"/>
      </w:pPr>
      <w:r>
        <w:t>/3/ При наличие на условия предвидени в чл.36, ал.З от ЗК, кооперацията може да извършва влогово-кредитна дейност.</w:t>
      </w:r>
    </w:p>
    <w:p w:rsidR="00C0390A" w:rsidRDefault="00D111AA">
      <w:pPr>
        <w:pStyle w:val="22"/>
        <w:keepNext/>
        <w:keepLines/>
        <w:shd w:val="clear" w:color="auto" w:fill="auto"/>
        <w:spacing w:before="0" w:after="255" w:line="270" w:lineRule="exact"/>
        <w:ind w:left="20" w:firstLine="720"/>
        <w:jc w:val="both"/>
      </w:pPr>
      <w:bookmarkStart w:id="17" w:name="bookmark16"/>
      <w:r>
        <w:rPr>
          <w:rStyle w:val="2a"/>
        </w:rPr>
        <w:t>ПРЕУСТРОЙСТВО, ПРЕКРАТЯВАНЕ, ЛИКВИДАЦИЯ</w:t>
      </w:r>
      <w:bookmarkEnd w:id="17"/>
    </w:p>
    <w:p w:rsidR="00C0390A" w:rsidRDefault="00D111AA">
      <w:pPr>
        <w:pStyle w:val="11"/>
        <w:shd w:val="clear" w:color="auto" w:fill="auto"/>
        <w:spacing w:after="0" w:line="322" w:lineRule="exact"/>
        <w:ind w:left="20" w:right="20" w:firstLine="0"/>
        <w:jc w:val="both"/>
      </w:pPr>
      <w:r>
        <w:rPr>
          <w:rStyle w:val="af4"/>
        </w:rPr>
        <w:t>Чл.43</w:t>
      </w:r>
      <w:r>
        <w:t xml:space="preserve"> /1/ Преустройство на кооперацията може да се извърши чрез сливане, вливане или разделяне на кооперацията.</w:t>
      </w:r>
    </w:p>
    <w:p w:rsidR="00C0390A" w:rsidRDefault="00D111AA">
      <w:pPr>
        <w:pStyle w:val="11"/>
        <w:shd w:val="clear" w:color="auto" w:fill="auto"/>
        <w:spacing w:after="0" w:line="322" w:lineRule="exact"/>
        <w:ind w:left="20" w:right="20" w:firstLine="720"/>
        <w:jc w:val="both"/>
      </w:pPr>
      <w:r>
        <w:t>/2/Условията за сливане и вливане се уговарят между Управителните съвети на двете кооперации и се одобряват от Общите им събрания.</w:t>
      </w:r>
    </w:p>
    <w:p w:rsidR="00C0390A" w:rsidRDefault="00D111AA">
      <w:pPr>
        <w:pStyle w:val="11"/>
        <w:shd w:val="clear" w:color="auto" w:fill="auto"/>
        <w:spacing w:after="0" w:line="322" w:lineRule="exact"/>
        <w:ind w:left="20" w:right="20" w:firstLine="720"/>
        <w:jc w:val="both"/>
      </w:pPr>
      <w:r>
        <w:t>/3/ Разделянето на кооперациите и отделянето от нея се решава от Общото събрание.</w:t>
      </w:r>
    </w:p>
    <w:p w:rsidR="00C0390A" w:rsidRDefault="00D111AA">
      <w:pPr>
        <w:pStyle w:val="11"/>
        <w:shd w:val="clear" w:color="auto" w:fill="auto"/>
        <w:spacing w:after="0" w:line="322" w:lineRule="exact"/>
        <w:ind w:left="20" w:right="20" w:firstLine="0"/>
        <w:jc w:val="both"/>
      </w:pPr>
      <w:r>
        <w:rPr>
          <w:rStyle w:val="af4"/>
        </w:rPr>
        <w:t>Чл.44</w:t>
      </w:r>
      <w:r>
        <w:t xml:space="preserve"> При преобразуване на кооперацията членовете кооператори стават по право на новата кооперация или на една от двете новообразувани кооперации.</w:t>
      </w:r>
    </w:p>
    <w:p w:rsidR="00CD3976" w:rsidRDefault="00D111AA">
      <w:pPr>
        <w:pStyle w:val="11"/>
        <w:shd w:val="clear" w:color="auto" w:fill="auto"/>
        <w:spacing w:after="0" w:line="322" w:lineRule="exact"/>
        <w:ind w:left="20" w:right="20" w:firstLine="0"/>
      </w:pPr>
      <w:r>
        <w:rPr>
          <w:rStyle w:val="af4"/>
        </w:rPr>
        <w:t>Чл.45</w:t>
      </w:r>
      <w:r>
        <w:t xml:space="preserve"> Отношенията с кредиторите на преобразуваната кооперация се уреждат съобразно чл.39 от ЗК.</w:t>
      </w:r>
    </w:p>
    <w:p w:rsidR="008817EF" w:rsidRDefault="00D111AA">
      <w:pPr>
        <w:pStyle w:val="11"/>
        <w:shd w:val="clear" w:color="auto" w:fill="auto"/>
        <w:spacing w:after="0" w:line="322" w:lineRule="exact"/>
        <w:ind w:left="20" w:right="20" w:firstLine="0"/>
      </w:pPr>
      <w:r>
        <w:t xml:space="preserve"> </w:t>
      </w:r>
      <w:r>
        <w:rPr>
          <w:rStyle w:val="af4"/>
        </w:rPr>
        <w:t>Чл.46</w:t>
      </w:r>
      <w:r>
        <w:t xml:space="preserve"> Кооперацията се прекратява при:</w:t>
      </w:r>
    </w:p>
    <w:p w:rsidR="00C0390A" w:rsidRDefault="00D111AA">
      <w:pPr>
        <w:pStyle w:val="11"/>
        <w:shd w:val="clear" w:color="auto" w:fill="auto"/>
        <w:spacing w:after="0" w:line="322" w:lineRule="exact"/>
        <w:ind w:left="20" w:right="20" w:firstLine="0"/>
      </w:pPr>
      <w:r>
        <w:t xml:space="preserve"> а/Решение на Общото събрание;</w:t>
      </w:r>
    </w:p>
    <w:p w:rsidR="008817EF" w:rsidRDefault="00D111AA">
      <w:pPr>
        <w:pStyle w:val="11"/>
        <w:shd w:val="clear" w:color="auto" w:fill="auto"/>
        <w:spacing w:after="0" w:line="322" w:lineRule="exact"/>
        <w:ind w:left="20" w:right="20" w:firstLine="720"/>
      </w:pPr>
      <w:r>
        <w:t xml:space="preserve">б/ Решение на Окръжния съд по искане на прокурора или по искане на кооперативния съюз, в който членува кооперацията, когато са налице някои от предпоставките на чл.40, ал. 1, т.2 от Закона за кооперациите; </w:t>
      </w:r>
    </w:p>
    <w:p w:rsidR="00325870" w:rsidRDefault="00D111AA">
      <w:pPr>
        <w:pStyle w:val="11"/>
        <w:shd w:val="clear" w:color="auto" w:fill="auto"/>
        <w:spacing w:after="0" w:line="322" w:lineRule="exact"/>
        <w:ind w:left="20" w:right="20" w:firstLine="720"/>
      </w:pPr>
      <w:r>
        <w:t xml:space="preserve">в/ Сливане или вливане в друга кооперация; </w:t>
      </w:r>
    </w:p>
    <w:p w:rsidR="00FC35EF" w:rsidRDefault="00D111AA">
      <w:pPr>
        <w:pStyle w:val="11"/>
        <w:shd w:val="clear" w:color="auto" w:fill="auto"/>
        <w:spacing w:after="0" w:line="322" w:lineRule="exact"/>
        <w:ind w:left="20" w:right="20" w:firstLine="720"/>
      </w:pPr>
      <w:r>
        <w:t>г/ Когато бъде обявена несъстоятелност;</w:t>
      </w:r>
    </w:p>
    <w:p w:rsidR="00C0390A" w:rsidRDefault="00D111AA">
      <w:pPr>
        <w:pStyle w:val="11"/>
        <w:shd w:val="clear" w:color="auto" w:fill="auto"/>
        <w:spacing w:after="0" w:line="322" w:lineRule="exact"/>
        <w:ind w:left="20" w:right="20" w:firstLine="720"/>
      </w:pPr>
      <w:r>
        <w:t xml:space="preserve"> д/ Разделяне.</w:t>
      </w:r>
    </w:p>
    <w:p w:rsidR="00C0390A" w:rsidRDefault="00D111AA">
      <w:pPr>
        <w:pStyle w:val="11"/>
        <w:shd w:val="clear" w:color="auto" w:fill="auto"/>
        <w:spacing w:after="0" w:line="322" w:lineRule="exact"/>
        <w:ind w:left="20" w:firstLine="0"/>
        <w:jc w:val="both"/>
      </w:pPr>
      <w:r>
        <w:rPr>
          <w:rStyle w:val="af4"/>
        </w:rPr>
        <w:t>Чл.47</w:t>
      </w:r>
      <w:r>
        <w:t xml:space="preserve"> Прекратената кооперация се обявява в ликвидация.</w:t>
      </w:r>
    </w:p>
    <w:p w:rsidR="00C0390A" w:rsidRDefault="00D111AA">
      <w:pPr>
        <w:pStyle w:val="11"/>
        <w:shd w:val="clear" w:color="auto" w:fill="auto"/>
        <w:spacing w:after="0" w:line="322" w:lineRule="exact"/>
        <w:ind w:left="20" w:firstLine="0"/>
        <w:jc w:val="both"/>
      </w:pPr>
      <w:r>
        <w:rPr>
          <w:rStyle w:val="af4"/>
        </w:rPr>
        <w:t>Чл.48</w:t>
      </w:r>
      <w:r>
        <w:t xml:space="preserve"> Ликвидацията на кооперацията се извършва по чл.41 от ЗК.</w:t>
      </w:r>
    </w:p>
    <w:p w:rsidR="00C0390A" w:rsidRDefault="00D111AA">
      <w:pPr>
        <w:pStyle w:val="11"/>
        <w:shd w:val="clear" w:color="auto" w:fill="auto"/>
        <w:spacing w:after="0" w:line="322" w:lineRule="exact"/>
        <w:ind w:left="20" w:firstLine="0"/>
        <w:jc w:val="both"/>
      </w:pPr>
      <w:r>
        <w:rPr>
          <w:rStyle w:val="af4"/>
        </w:rPr>
        <w:t>Чл.49</w:t>
      </w:r>
      <w:r>
        <w:t xml:space="preserve"> До приключване на ликвидацията Общото събрание може да вземе</w:t>
      </w:r>
    </w:p>
    <w:p w:rsidR="00C0390A" w:rsidRDefault="00D111AA">
      <w:pPr>
        <w:pStyle w:val="11"/>
        <w:shd w:val="clear" w:color="auto" w:fill="auto"/>
        <w:spacing w:after="0" w:line="322" w:lineRule="exact"/>
        <w:ind w:left="20" w:firstLine="0"/>
        <w:jc w:val="both"/>
      </w:pPr>
      <w:r>
        <w:t>решение за възстановяване дейността на кооперацията и решението</w:t>
      </w:r>
    </w:p>
    <w:p w:rsidR="00C0390A" w:rsidRDefault="00D111AA">
      <w:pPr>
        <w:pStyle w:val="11"/>
        <w:shd w:val="clear" w:color="auto" w:fill="auto"/>
        <w:spacing w:after="0" w:line="322" w:lineRule="exact"/>
        <w:ind w:left="20" w:firstLine="0"/>
        <w:jc w:val="both"/>
      </w:pPr>
      <w:r>
        <w:t>подлежи на вписване в търговския регистъра на съда.</w:t>
      </w:r>
    </w:p>
    <w:p w:rsidR="00C0390A" w:rsidRDefault="00240EE4">
      <w:pPr>
        <w:pStyle w:val="11"/>
        <w:shd w:val="clear" w:color="auto" w:fill="auto"/>
        <w:spacing w:after="0" w:line="322" w:lineRule="exact"/>
        <w:ind w:left="20" w:firstLine="0"/>
        <w:jc w:val="both"/>
      </w:pPr>
      <w:r>
        <w:t>Чл.50</w:t>
      </w:r>
      <w:r w:rsidR="00D111AA">
        <w:t xml:space="preserve"> /1/ Вземанията на член-кооператорите, които произтичат от</w:t>
      </w:r>
    </w:p>
    <w:p w:rsidR="00C0390A" w:rsidRDefault="00D111AA">
      <w:pPr>
        <w:pStyle w:val="11"/>
        <w:shd w:val="clear" w:color="auto" w:fill="auto"/>
        <w:spacing w:after="0" w:line="322" w:lineRule="exact"/>
        <w:ind w:left="20" w:firstLine="0"/>
        <w:jc w:val="both"/>
      </w:pPr>
      <w:r>
        <w:t>направените вноски по чл.39, ал.10 и ал.11, конкурират помежду си с</w:t>
      </w:r>
    </w:p>
    <w:p w:rsidR="00C0390A" w:rsidRPr="00240EE4" w:rsidRDefault="00D111AA">
      <w:pPr>
        <w:pStyle w:val="11"/>
        <w:shd w:val="clear" w:color="auto" w:fill="auto"/>
        <w:spacing w:after="0" w:line="322" w:lineRule="exact"/>
        <w:ind w:left="20" w:firstLine="0"/>
        <w:jc w:val="both"/>
        <w:rPr>
          <w:b/>
        </w:rPr>
      </w:pPr>
      <w:r>
        <w:t>вземанията на третите лица и се изплащат съразмерно.</w:t>
      </w:r>
    </w:p>
    <w:p w:rsidR="00C0390A" w:rsidRDefault="00D111AA">
      <w:pPr>
        <w:pStyle w:val="11"/>
        <w:shd w:val="clear" w:color="auto" w:fill="auto"/>
        <w:spacing w:after="0" w:line="322" w:lineRule="exact"/>
        <w:ind w:left="20" w:right="20" w:firstLine="720"/>
        <w:jc w:val="both"/>
      </w:pPr>
      <w:r>
        <w:t>/2/ Имуществото, което остава след удовлетворяване на кредиторите се разпределя между кооператорите.</w:t>
      </w:r>
    </w:p>
    <w:p w:rsidR="00DD7202" w:rsidRDefault="00DD7202">
      <w:pPr>
        <w:pStyle w:val="11"/>
        <w:shd w:val="clear" w:color="auto" w:fill="auto"/>
        <w:spacing w:after="0" w:line="322" w:lineRule="exact"/>
        <w:ind w:left="20" w:right="20" w:firstLine="720"/>
        <w:jc w:val="both"/>
      </w:pPr>
    </w:p>
    <w:p w:rsidR="00C0390A" w:rsidRDefault="00D111AA">
      <w:pPr>
        <w:pStyle w:val="22"/>
        <w:keepNext/>
        <w:keepLines/>
        <w:shd w:val="clear" w:color="auto" w:fill="auto"/>
        <w:spacing w:before="0" w:after="301" w:line="270" w:lineRule="exact"/>
        <w:ind w:left="2960"/>
      </w:pPr>
      <w:bookmarkStart w:id="18" w:name="bookmark17"/>
      <w:r>
        <w:rPr>
          <w:rStyle w:val="2b"/>
        </w:rPr>
        <w:t>ДРУГИ УСЛОВИЯ</w:t>
      </w:r>
      <w:bookmarkEnd w:id="18"/>
    </w:p>
    <w:p w:rsidR="00C0390A" w:rsidRDefault="00D111AA">
      <w:pPr>
        <w:pStyle w:val="11"/>
        <w:shd w:val="clear" w:color="auto" w:fill="auto"/>
        <w:spacing w:after="0" w:line="322" w:lineRule="exact"/>
        <w:ind w:left="20" w:right="20" w:firstLine="0"/>
        <w:jc w:val="both"/>
      </w:pPr>
      <w:r>
        <w:t>Чл</w:t>
      </w:r>
      <w:r>
        <w:rPr>
          <w:rStyle w:val="af5"/>
        </w:rPr>
        <w:t>.51</w:t>
      </w:r>
      <w:r>
        <w:t xml:space="preserve"> Кооперацията е длъжна да води следните основни книги: дневник- главна книга, книга за членовете и протоколни книги за решенията на Общото събрание на УС и на КС.</w:t>
      </w:r>
    </w:p>
    <w:p w:rsidR="00871E91" w:rsidRDefault="00D111AA">
      <w:pPr>
        <w:pStyle w:val="11"/>
        <w:shd w:val="clear" w:color="auto" w:fill="auto"/>
        <w:spacing w:after="0" w:line="322" w:lineRule="exact"/>
        <w:ind w:left="20" w:right="20" w:firstLine="720"/>
      </w:pPr>
      <w:r>
        <w:t>Освен тези книги кооперацията води и всички други книги според необходимостта на счетоводството и Закона за счетоводството.</w:t>
      </w:r>
    </w:p>
    <w:p w:rsidR="00C0390A" w:rsidRDefault="00D111AA" w:rsidP="00871E91">
      <w:pPr>
        <w:pStyle w:val="11"/>
        <w:shd w:val="clear" w:color="auto" w:fill="auto"/>
        <w:spacing w:after="0" w:line="322" w:lineRule="exact"/>
        <w:ind w:left="20" w:right="20" w:firstLine="0"/>
      </w:pPr>
      <w:r>
        <w:t xml:space="preserve"> </w:t>
      </w:r>
      <w:r>
        <w:rPr>
          <w:rStyle w:val="af5"/>
        </w:rPr>
        <w:t>Чл.52</w:t>
      </w:r>
      <w:r>
        <w:t xml:space="preserve"> При записвания в книгите не бива да се оставят празни места, да се допускат задрасквания, надебелявания или поправки в текста и цифрите. </w:t>
      </w:r>
      <w:r>
        <w:rPr>
          <w:rStyle w:val="af5"/>
        </w:rPr>
        <w:t>Чл.53</w:t>
      </w:r>
      <w:r>
        <w:t xml:space="preserve"> Книгите трябва да бъдат прономеровани, прошнуровани и подпечатани с печата на кооперацията.</w:t>
      </w:r>
    </w:p>
    <w:p w:rsidR="00855141" w:rsidRDefault="00D111AA">
      <w:pPr>
        <w:pStyle w:val="11"/>
        <w:shd w:val="clear" w:color="auto" w:fill="auto"/>
        <w:spacing w:after="641" w:line="322" w:lineRule="exact"/>
        <w:ind w:left="20" w:right="20" w:firstLine="0"/>
        <w:jc w:val="both"/>
      </w:pPr>
      <w:r>
        <w:rPr>
          <w:rStyle w:val="af5"/>
        </w:rPr>
        <w:t>Чл.54</w:t>
      </w:r>
      <w:r>
        <w:t xml:space="preserve"> Кооперацията има печат със следния надпис: Горовладелека производителна кооперация „Костовица"-гр.Чепеларе, Смолянска област, в средата прорез на стъбло, върху него кръстосано поставени брадва и трион, а около тях венец сплетен от иглолистни и широколистни клончета.</w:t>
      </w:r>
    </w:p>
    <w:p w:rsidR="00C0390A" w:rsidRDefault="00D111AA">
      <w:pPr>
        <w:pStyle w:val="11"/>
        <w:shd w:val="clear" w:color="auto" w:fill="auto"/>
        <w:spacing w:after="641" w:line="322" w:lineRule="exact"/>
        <w:ind w:left="20" w:right="20" w:firstLine="0"/>
        <w:jc w:val="both"/>
      </w:pPr>
      <w:r>
        <w:t xml:space="preserve"> </w:t>
      </w:r>
      <w:r>
        <w:rPr>
          <w:rStyle w:val="af5"/>
        </w:rPr>
        <w:t>Чл.55</w:t>
      </w:r>
      <w:r>
        <w:t xml:space="preserve"> За вътрешният ред на кооперацията за кооперативните складове и магазини за доставки и продажба, за правата и задълженията на длъжностните лица се изработват правилници.</w:t>
      </w:r>
    </w:p>
    <w:p w:rsidR="00C0390A" w:rsidRDefault="00D111AA">
      <w:pPr>
        <w:pStyle w:val="22"/>
        <w:keepNext/>
        <w:keepLines/>
        <w:shd w:val="clear" w:color="auto" w:fill="auto"/>
        <w:spacing w:before="0" w:after="311" w:line="270" w:lineRule="exact"/>
        <w:ind w:left="2300"/>
      </w:pPr>
      <w:bookmarkStart w:id="19" w:name="bookmark18"/>
      <w:r>
        <w:rPr>
          <w:rStyle w:val="2b"/>
        </w:rPr>
        <w:t>ЗАКЛЮЧИТЕЛНИ РАЗПОРЕДБИ</w:t>
      </w:r>
      <w:bookmarkEnd w:id="19"/>
    </w:p>
    <w:p w:rsidR="00C0390A" w:rsidRDefault="00D111AA">
      <w:pPr>
        <w:pStyle w:val="11"/>
        <w:shd w:val="clear" w:color="auto" w:fill="auto"/>
        <w:spacing w:after="0" w:line="322" w:lineRule="exact"/>
        <w:ind w:left="20" w:right="20" w:firstLine="0"/>
        <w:jc w:val="both"/>
      </w:pPr>
      <w:r>
        <w:rPr>
          <w:rStyle w:val="af5"/>
        </w:rPr>
        <w:t>§1</w:t>
      </w:r>
      <w:r>
        <w:t xml:space="preserve"> За неуредените в този устав въпроси се прилагат разпоредбите на Закона за кооперациите и нормативните актове, отнасящи се за дейността на кооперацията.</w:t>
      </w:r>
    </w:p>
    <w:p w:rsidR="00CF7C9B" w:rsidRDefault="00D111AA">
      <w:pPr>
        <w:pStyle w:val="11"/>
        <w:shd w:val="clear" w:color="auto" w:fill="auto"/>
        <w:spacing w:after="0" w:line="322" w:lineRule="exact"/>
        <w:ind w:left="20" w:right="20" w:firstLine="0"/>
        <w:jc w:val="both"/>
      </w:pPr>
      <w:r>
        <w:t>§2 В срок до една година от влизането в сила на измененията и допълненията на Закона за кооперациите, публикуван в ДВ, бр.41/2007год. кооперациите са длъжни да съобразят уставите си с неговите разпоредби. В 14-дневен срок от приемане на промените в устава от Общото събрание, Председателят на кооперацията е длъжен да заяви вписване на промените, подлежащи на вписване в Агенцията по вписванията.</w:t>
      </w:r>
    </w:p>
    <w:p w:rsidR="00C0390A" w:rsidRDefault="00D111AA">
      <w:pPr>
        <w:pStyle w:val="11"/>
        <w:shd w:val="clear" w:color="auto" w:fill="auto"/>
        <w:spacing w:after="0" w:line="322" w:lineRule="exact"/>
        <w:ind w:left="20" w:right="20" w:firstLine="0"/>
        <w:jc w:val="both"/>
      </w:pPr>
      <w:r>
        <w:t xml:space="preserve"> §3 С влизането в сила на ЗИД на Закона за кооперациите от 2007год., мандатът на Председателите и на членовете на Управителните и Контролни съвети на кооперации, когато не е изтекъл, става четиригодишен, считано от датата на избора.</w:t>
      </w:r>
    </w:p>
    <w:p w:rsidR="00DA2116" w:rsidRDefault="00D111AA" w:rsidP="000E797E">
      <w:pPr>
        <w:pStyle w:val="40"/>
        <w:shd w:val="clear" w:color="auto" w:fill="auto"/>
        <w:spacing w:after="1301" w:line="322" w:lineRule="exact"/>
        <w:ind w:left="20" w:right="20" w:firstLine="720"/>
        <w:jc w:val="both"/>
      </w:pPr>
      <w:r>
        <w:t xml:space="preserve">Този устав е изменен и допълнен в съответствие с решенията на Общото събрание </w:t>
      </w:r>
      <w:r w:rsidR="008D0450">
        <w:t xml:space="preserve">на кооперацията, проведено на 30.07.2022 </w:t>
      </w:r>
      <w:r>
        <w:t>год. и се подписа от Председателя на ГПК „ Костовица ".</w:t>
      </w:r>
      <w:bookmarkStart w:id="20" w:name="bookmark19"/>
    </w:p>
    <w:p w:rsidR="00C0390A" w:rsidRPr="0088480B" w:rsidRDefault="00D111AA" w:rsidP="000E797E">
      <w:pPr>
        <w:pStyle w:val="40"/>
        <w:shd w:val="clear" w:color="auto" w:fill="auto"/>
        <w:spacing w:after="1301" w:line="322" w:lineRule="exact"/>
        <w:ind w:left="20" w:right="20" w:firstLine="720"/>
        <w:jc w:val="both"/>
        <w:rPr>
          <w:b/>
        </w:rPr>
      </w:pPr>
      <w:r w:rsidRPr="0088480B">
        <w:rPr>
          <w:b/>
        </w:rPr>
        <w:t>ПРЕДСЕДАТЕЛ:</w:t>
      </w:r>
      <w:bookmarkEnd w:id="20"/>
    </w:p>
    <w:sectPr w:rsidR="00C0390A" w:rsidRPr="0088480B">
      <w:type w:val="continuous"/>
      <w:pgSz w:w="11905" w:h="16837"/>
      <w:pgMar w:top="1487" w:right="1627" w:bottom="1545" w:left="1154"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52B9" w:rsidRDefault="004352B9">
      <w:r>
        <w:separator/>
      </w:r>
    </w:p>
  </w:endnote>
  <w:endnote w:type="continuationSeparator" w:id="0">
    <w:p w:rsidR="004352B9" w:rsidRDefault="00435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52B9" w:rsidRDefault="004352B9"/>
  </w:footnote>
  <w:footnote w:type="continuationSeparator" w:id="0">
    <w:p w:rsidR="004352B9" w:rsidRDefault="004352B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AA1D6B"/>
    <w:multiLevelType w:val="hybridMultilevel"/>
    <w:tmpl w:val="D2D036A8"/>
    <w:lvl w:ilvl="0" w:tplc="0402000F">
      <w:start w:val="5"/>
      <w:numFmt w:val="decimal"/>
      <w:lvlText w:val="%1."/>
      <w:lvlJc w:val="left"/>
      <w:pPr>
        <w:ind w:left="1776" w:hanging="360"/>
      </w:pPr>
      <w:rPr>
        <w:rFonts w:hint="default"/>
      </w:rPr>
    </w:lvl>
    <w:lvl w:ilvl="1" w:tplc="04020019">
      <w:start w:val="1"/>
      <w:numFmt w:val="lowerLetter"/>
      <w:lvlText w:val="%2."/>
      <w:lvlJc w:val="left"/>
      <w:pPr>
        <w:ind w:left="2496" w:hanging="360"/>
      </w:pPr>
    </w:lvl>
    <w:lvl w:ilvl="2" w:tplc="0402001B">
      <w:start w:val="1"/>
      <w:numFmt w:val="lowerRoman"/>
      <w:lvlText w:val="%3."/>
      <w:lvlJc w:val="right"/>
      <w:pPr>
        <w:ind w:left="3216" w:hanging="180"/>
      </w:pPr>
    </w:lvl>
    <w:lvl w:ilvl="3" w:tplc="0402000F" w:tentative="1">
      <w:start w:val="1"/>
      <w:numFmt w:val="decimal"/>
      <w:lvlText w:val="%4."/>
      <w:lvlJc w:val="left"/>
      <w:pPr>
        <w:ind w:left="3936" w:hanging="360"/>
      </w:pPr>
    </w:lvl>
    <w:lvl w:ilvl="4" w:tplc="04020019">
      <w:start w:val="1"/>
      <w:numFmt w:val="lowerLetter"/>
      <w:lvlText w:val="%5."/>
      <w:lvlJc w:val="left"/>
      <w:pPr>
        <w:ind w:left="4656" w:hanging="360"/>
      </w:pPr>
    </w:lvl>
    <w:lvl w:ilvl="5" w:tplc="0402001B">
      <w:start w:val="1"/>
      <w:numFmt w:val="lowerRoman"/>
      <w:lvlText w:val="%6."/>
      <w:lvlJc w:val="right"/>
      <w:pPr>
        <w:ind w:left="5376" w:hanging="180"/>
      </w:pPr>
    </w:lvl>
    <w:lvl w:ilvl="6" w:tplc="0402000F">
      <w:start w:val="1"/>
      <w:numFmt w:val="decimal"/>
      <w:lvlText w:val="%7."/>
      <w:lvlJc w:val="left"/>
      <w:pPr>
        <w:ind w:left="6096" w:hanging="360"/>
      </w:pPr>
    </w:lvl>
    <w:lvl w:ilvl="7" w:tplc="04020019">
      <w:start w:val="1"/>
      <w:numFmt w:val="lowerLetter"/>
      <w:lvlText w:val="%8."/>
      <w:lvlJc w:val="left"/>
      <w:pPr>
        <w:ind w:left="6740" w:hanging="360"/>
      </w:pPr>
    </w:lvl>
    <w:lvl w:ilvl="8" w:tplc="0402001B">
      <w:start w:val="1"/>
      <w:numFmt w:val="lowerRoman"/>
      <w:lvlText w:val="%9."/>
      <w:lvlJc w:val="right"/>
      <w:pPr>
        <w:ind w:left="7536" w:hanging="180"/>
      </w:pPr>
    </w:lvl>
  </w:abstractNum>
  <w:abstractNum w:abstractNumId="1" w15:restartNumberingAfterBreak="0">
    <w:nsid w:val="49F61FB8"/>
    <w:multiLevelType w:val="multilevel"/>
    <w:tmpl w:val="21507A7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bg"/>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bg"/>
      </w:rPr>
    </w:lvl>
    <w:lvl w:ilvl="2">
      <w:start w:val="3"/>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bg"/>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bg"/>
      </w:rPr>
    </w:lvl>
    <w:lvl w:ilvl="4">
      <w:start w:val="7"/>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bg"/>
      </w:rPr>
    </w:lvl>
    <w:lvl w:ilvl="5">
      <w:start w:val="15"/>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bg"/>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bg"/>
      </w:rPr>
    </w:lvl>
    <w:lvl w:ilvl="7">
      <w:start w:val="4"/>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bg"/>
      </w:rPr>
    </w:lvl>
    <w:lvl w:ilvl="8">
      <w:start w:val="1"/>
      <w:numFmt w:val="decimal"/>
      <w:lvlText w:val="%9."/>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bg"/>
      </w:rPr>
    </w:lvl>
  </w:abstractNum>
  <w:abstractNum w:abstractNumId="2" w15:restartNumberingAfterBreak="0">
    <w:nsid w:val="57DF4287"/>
    <w:multiLevelType w:val="hybridMultilevel"/>
    <w:tmpl w:val="E64C9C70"/>
    <w:lvl w:ilvl="0" w:tplc="4274B0F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15:restartNumberingAfterBreak="0">
    <w:nsid w:val="64B11433"/>
    <w:multiLevelType w:val="hybridMultilevel"/>
    <w:tmpl w:val="AAE82976"/>
    <w:lvl w:ilvl="0" w:tplc="0832CF48">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64CD47BE"/>
    <w:multiLevelType w:val="multilevel"/>
    <w:tmpl w:val="F15C0F0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81"/>
  <w:drawingGridVerticalSpacing w:val="181"/>
  <w:characterSpacingControl w:val="compressPunctuation"/>
  <w:savePreviewPicture/>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90A"/>
    <w:rsid w:val="00016B5C"/>
    <w:rsid w:val="000B16A7"/>
    <w:rsid w:val="000E797E"/>
    <w:rsid w:val="001317D6"/>
    <w:rsid w:val="00133F08"/>
    <w:rsid w:val="001C2BA4"/>
    <w:rsid w:val="001E1C1C"/>
    <w:rsid w:val="0023705D"/>
    <w:rsid w:val="00240EE4"/>
    <w:rsid w:val="00254599"/>
    <w:rsid w:val="00296996"/>
    <w:rsid w:val="002E0E13"/>
    <w:rsid w:val="00300D6F"/>
    <w:rsid w:val="00311B36"/>
    <w:rsid w:val="00325870"/>
    <w:rsid w:val="00332715"/>
    <w:rsid w:val="00423920"/>
    <w:rsid w:val="004352B9"/>
    <w:rsid w:val="00477807"/>
    <w:rsid w:val="00543EB9"/>
    <w:rsid w:val="00596386"/>
    <w:rsid w:val="005F6D61"/>
    <w:rsid w:val="00620934"/>
    <w:rsid w:val="006432FC"/>
    <w:rsid w:val="006946EC"/>
    <w:rsid w:val="006968A5"/>
    <w:rsid w:val="007126BA"/>
    <w:rsid w:val="00854C7C"/>
    <w:rsid w:val="00855141"/>
    <w:rsid w:val="00871E91"/>
    <w:rsid w:val="00873F7C"/>
    <w:rsid w:val="008817EF"/>
    <w:rsid w:val="0088480B"/>
    <w:rsid w:val="008B1D85"/>
    <w:rsid w:val="008D0450"/>
    <w:rsid w:val="00922833"/>
    <w:rsid w:val="00942B5F"/>
    <w:rsid w:val="009B4955"/>
    <w:rsid w:val="009E595A"/>
    <w:rsid w:val="00A32A34"/>
    <w:rsid w:val="00A50F7F"/>
    <w:rsid w:val="00A773CE"/>
    <w:rsid w:val="00AC1A25"/>
    <w:rsid w:val="00B02450"/>
    <w:rsid w:val="00B106BB"/>
    <w:rsid w:val="00BB001F"/>
    <w:rsid w:val="00BC58CF"/>
    <w:rsid w:val="00BC64CB"/>
    <w:rsid w:val="00BF428E"/>
    <w:rsid w:val="00C0390A"/>
    <w:rsid w:val="00C71660"/>
    <w:rsid w:val="00C84120"/>
    <w:rsid w:val="00CD3976"/>
    <w:rsid w:val="00CF7C9B"/>
    <w:rsid w:val="00D111AA"/>
    <w:rsid w:val="00D664DA"/>
    <w:rsid w:val="00D77C2F"/>
    <w:rsid w:val="00D87E33"/>
    <w:rsid w:val="00DA2116"/>
    <w:rsid w:val="00DD7202"/>
    <w:rsid w:val="00E33CDC"/>
    <w:rsid w:val="00E60F3B"/>
    <w:rsid w:val="00F41692"/>
    <w:rsid w:val="00FC35E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4B9747-A6BE-470A-B6BB-776035A6C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4">
    <w:name w:val="Основен текст (4)_"/>
    <w:basedOn w:val="a0"/>
    <w:link w:val="40"/>
    <w:rPr>
      <w:rFonts w:ascii="Times New Roman" w:eastAsia="Times New Roman" w:hAnsi="Times New Roman" w:cs="Times New Roman"/>
      <w:b w:val="0"/>
      <w:bCs w:val="0"/>
      <w:i w:val="0"/>
      <w:iCs w:val="0"/>
      <w:smallCaps w:val="0"/>
      <w:strike w:val="0"/>
      <w:spacing w:val="0"/>
      <w:sz w:val="28"/>
      <w:szCs w:val="28"/>
    </w:rPr>
  </w:style>
  <w:style w:type="character" w:customStyle="1" w:styleId="2">
    <w:name w:val="Основен текст (2)_"/>
    <w:basedOn w:val="a0"/>
    <w:link w:val="20"/>
    <w:rPr>
      <w:rFonts w:ascii="Times New Roman" w:eastAsia="Times New Roman" w:hAnsi="Times New Roman" w:cs="Times New Roman"/>
      <w:b w:val="0"/>
      <w:bCs w:val="0"/>
      <w:i w:val="0"/>
      <w:iCs w:val="0"/>
      <w:smallCaps w:val="0"/>
      <w:strike w:val="0"/>
      <w:spacing w:val="0"/>
      <w:sz w:val="27"/>
      <w:szCs w:val="27"/>
    </w:rPr>
  </w:style>
  <w:style w:type="character" w:customStyle="1" w:styleId="216pt">
    <w:name w:val="Основен текст (2) + Разредка 16 pt"/>
    <w:basedOn w:val="2"/>
    <w:rPr>
      <w:rFonts w:ascii="Times New Roman" w:eastAsia="Times New Roman" w:hAnsi="Times New Roman" w:cs="Times New Roman"/>
      <w:b w:val="0"/>
      <w:bCs w:val="0"/>
      <w:i w:val="0"/>
      <w:iCs w:val="0"/>
      <w:smallCaps w:val="0"/>
      <w:strike w:val="0"/>
      <w:spacing w:val="330"/>
      <w:sz w:val="27"/>
      <w:szCs w:val="27"/>
    </w:rPr>
  </w:style>
  <w:style w:type="character" w:customStyle="1" w:styleId="3">
    <w:name w:val="Основен текст (3)_"/>
    <w:basedOn w:val="a0"/>
    <w:link w:val="30"/>
    <w:rPr>
      <w:rFonts w:ascii="Times New Roman" w:eastAsia="Times New Roman" w:hAnsi="Times New Roman" w:cs="Times New Roman"/>
      <w:b w:val="0"/>
      <w:bCs w:val="0"/>
      <w:i w:val="0"/>
      <w:iCs w:val="0"/>
      <w:smallCaps w:val="0"/>
      <w:strike w:val="0"/>
      <w:spacing w:val="0"/>
      <w:sz w:val="32"/>
      <w:szCs w:val="32"/>
    </w:rPr>
  </w:style>
  <w:style w:type="character" w:customStyle="1" w:styleId="1">
    <w:name w:val="Заглавие #1_"/>
    <w:basedOn w:val="a0"/>
    <w:link w:val="10"/>
    <w:rPr>
      <w:rFonts w:ascii="Times New Roman" w:eastAsia="Times New Roman" w:hAnsi="Times New Roman" w:cs="Times New Roman"/>
      <w:b w:val="0"/>
      <w:bCs w:val="0"/>
      <w:i w:val="0"/>
      <w:iCs w:val="0"/>
      <w:smallCaps w:val="0"/>
      <w:strike w:val="0"/>
      <w:spacing w:val="0"/>
      <w:sz w:val="31"/>
      <w:szCs w:val="31"/>
    </w:rPr>
  </w:style>
  <w:style w:type="character" w:customStyle="1" w:styleId="a4">
    <w:name w:val="Основен текст_"/>
    <w:basedOn w:val="a0"/>
    <w:link w:val="11"/>
    <w:rPr>
      <w:rFonts w:ascii="Times New Roman" w:eastAsia="Times New Roman" w:hAnsi="Times New Roman" w:cs="Times New Roman"/>
      <w:b w:val="0"/>
      <w:bCs w:val="0"/>
      <w:i w:val="0"/>
      <w:iCs w:val="0"/>
      <w:smallCaps w:val="0"/>
      <w:strike w:val="0"/>
      <w:spacing w:val="0"/>
      <w:sz w:val="27"/>
      <w:szCs w:val="27"/>
    </w:rPr>
  </w:style>
  <w:style w:type="character" w:customStyle="1" w:styleId="21">
    <w:name w:val="Заглавие #2_"/>
    <w:basedOn w:val="a0"/>
    <w:link w:val="22"/>
    <w:rPr>
      <w:rFonts w:ascii="Times New Roman" w:eastAsia="Times New Roman" w:hAnsi="Times New Roman" w:cs="Times New Roman"/>
      <w:b w:val="0"/>
      <w:bCs w:val="0"/>
      <w:i w:val="0"/>
      <w:iCs w:val="0"/>
      <w:smallCaps w:val="0"/>
      <w:strike w:val="0"/>
      <w:spacing w:val="0"/>
      <w:sz w:val="27"/>
      <w:szCs w:val="27"/>
    </w:rPr>
  </w:style>
  <w:style w:type="character" w:customStyle="1" w:styleId="23">
    <w:name w:val="Заглавие #2"/>
    <w:basedOn w:val="21"/>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a5">
    <w:name w:val="Основен текст + Удебелен"/>
    <w:basedOn w:val="a4"/>
    <w:rPr>
      <w:rFonts w:ascii="Times New Roman" w:eastAsia="Times New Roman" w:hAnsi="Times New Roman" w:cs="Times New Roman"/>
      <w:b/>
      <w:bCs/>
      <w:i w:val="0"/>
      <w:iCs w:val="0"/>
      <w:smallCaps w:val="0"/>
      <w:strike w:val="0"/>
      <w:spacing w:val="0"/>
      <w:sz w:val="27"/>
      <w:szCs w:val="27"/>
    </w:rPr>
  </w:style>
  <w:style w:type="character" w:customStyle="1" w:styleId="a6">
    <w:name w:val="Основен текст + Удебелен;Курсив"/>
    <w:basedOn w:val="a4"/>
    <w:rPr>
      <w:rFonts w:ascii="Times New Roman" w:eastAsia="Times New Roman" w:hAnsi="Times New Roman" w:cs="Times New Roman"/>
      <w:b/>
      <w:bCs/>
      <w:i/>
      <w:iCs/>
      <w:smallCaps w:val="0"/>
      <w:strike w:val="0"/>
      <w:spacing w:val="0"/>
      <w:sz w:val="27"/>
      <w:szCs w:val="27"/>
    </w:rPr>
  </w:style>
  <w:style w:type="character" w:customStyle="1" w:styleId="a7">
    <w:name w:val="Основен текст + Удебелен"/>
    <w:basedOn w:val="a4"/>
    <w:rPr>
      <w:rFonts w:ascii="Times New Roman" w:eastAsia="Times New Roman" w:hAnsi="Times New Roman" w:cs="Times New Roman"/>
      <w:b/>
      <w:bCs/>
      <w:i w:val="0"/>
      <w:iCs w:val="0"/>
      <w:smallCaps w:val="0"/>
      <w:strike w:val="0"/>
      <w:spacing w:val="0"/>
      <w:sz w:val="27"/>
      <w:szCs w:val="27"/>
    </w:rPr>
  </w:style>
  <w:style w:type="character" w:customStyle="1" w:styleId="24">
    <w:name w:val="Заглавие #2"/>
    <w:basedOn w:val="21"/>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a8">
    <w:name w:val="Основен текст + Удебелен"/>
    <w:basedOn w:val="a4"/>
    <w:rPr>
      <w:rFonts w:ascii="Times New Roman" w:eastAsia="Times New Roman" w:hAnsi="Times New Roman" w:cs="Times New Roman"/>
      <w:b/>
      <w:bCs/>
      <w:i w:val="0"/>
      <w:iCs w:val="0"/>
      <w:smallCaps w:val="0"/>
      <w:strike w:val="0"/>
      <w:spacing w:val="0"/>
      <w:sz w:val="27"/>
      <w:szCs w:val="27"/>
    </w:rPr>
  </w:style>
  <w:style w:type="character" w:customStyle="1" w:styleId="a9">
    <w:name w:val="Основен текст + Удебелен"/>
    <w:basedOn w:val="a4"/>
    <w:rPr>
      <w:rFonts w:ascii="Times New Roman" w:eastAsia="Times New Roman" w:hAnsi="Times New Roman" w:cs="Times New Roman"/>
      <w:b/>
      <w:bCs/>
      <w:i w:val="0"/>
      <w:iCs w:val="0"/>
      <w:smallCaps w:val="0"/>
      <w:strike w:val="0"/>
      <w:spacing w:val="0"/>
      <w:sz w:val="27"/>
      <w:szCs w:val="27"/>
    </w:rPr>
  </w:style>
  <w:style w:type="character" w:customStyle="1" w:styleId="aa">
    <w:name w:val="Основен текст + Удебелен"/>
    <w:basedOn w:val="a4"/>
    <w:rPr>
      <w:rFonts w:ascii="Times New Roman" w:eastAsia="Times New Roman" w:hAnsi="Times New Roman" w:cs="Times New Roman"/>
      <w:b/>
      <w:bCs/>
      <w:i w:val="0"/>
      <w:iCs w:val="0"/>
      <w:smallCaps w:val="0"/>
      <w:strike w:val="0"/>
      <w:spacing w:val="0"/>
      <w:sz w:val="27"/>
      <w:szCs w:val="27"/>
    </w:rPr>
  </w:style>
  <w:style w:type="character" w:customStyle="1" w:styleId="25">
    <w:name w:val="Заглавие #2"/>
    <w:basedOn w:val="21"/>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20">
    <w:name w:val="Заглавие #2 (2)_"/>
    <w:basedOn w:val="a0"/>
    <w:link w:val="221"/>
    <w:rPr>
      <w:rFonts w:ascii="Times New Roman" w:eastAsia="Times New Roman" w:hAnsi="Times New Roman" w:cs="Times New Roman"/>
      <w:b w:val="0"/>
      <w:bCs w:val="0"/>
      <w:i w:val="0"/>
      <w:iCs w:val="0"/>
      <w:smallCaps w:val="0"/>
      <w:strike w:val="0"/>
      <w:spacing w:val="0"/>
      <w:sz w:val="27"/>
      <w:szCs w:val="27"/>
    </w:rPr>
  </w:style>
  <w:style w:type="character" w:customStyle="1" w:styleId="222">
    <w:name w:val="Заглавие #2 (2)"/>
    <w:basedOn w:val="220"/>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ab">
    <w:name w:val="Основен текст + Удебелен"/>
    <w:basedOn w:val="a4"/>
    <w:rPr>
      <w:rFonts w:ascii="Times New Roman" w:eastAsia="Times New Roman" w:hAnsi="Times New Roman" w:cs="Times New Roman"/>
      <w:b/>
      <w:bCs/>
      <w:i w:val="0"/>
      <w:iCs w:val="0"/>
      <w:smallCaps w:val="0"/>
      <w:strike w:val="0"/>
      <w:spacing w:val="0"/>
      <w:sz w:val="27"/>
      <w:szCs w:val="27"/>
    </w:rPr>
  </w:style>
  <w:style w:type="character" w:customStyle="1" w:styleId="ac">
    <w:name w:val="Основен текст + Удебелен"/>
    <w:basedOn w:val="a4"/>
    <w:rPr>
      <w:rFonts w:ascii="Times New Roman" w:eastAsia="Times New Roman" w:hAnsi="Times New Roman" w:cs="Times New Roman"/>
      <w:b/>
      <w:bCs/>
      <w:i w:val="0"/>
      <w:iCs w:val="0"/>
      <w:smallCaps w:val="0"/>
      <w:strike w:val="0"/>
      <w:spacing w:val="0"/>
      <w:sz w:val="27"/>
      <w:szCs w:val="27"/>
    </w:rPr>
  </w:style>
  <w:style w:type="character" w:customStyle="1" w:styleId="ad">
    <w:name w:val="Основен текст + Удебелен"/>
    <w:basedOn w:val="a4"/>
    <w:rPr>
      <w:rFonts w:ascii="Times New Roman" w:eastAsia="Times New Roman" w:hAnsi="Times New Roman" w:cs="Times New Roman"/>
      <w:b/>
      <w:bCs/>
      <w:i w:val="0"/>
      <w:iCs w:val="0"/>
      <w:smallCaps w:val="0"/>
      <w:strike w:val="0"/>
      <w:spacing w:val="0"/>
      <w:sz w:val="27"/>
      <w:szCs w:val="27"/>
    </w:rPr>
  </w:style>
  <w:style w:type="character" w:customStyle="1" w:styleId="26">
    <w:name w:val="Основен текст (2)"/>
    <w:basedOn w:val="2"/>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7">
    <w:name w:val="Основен текст (2) + Курсив"/>
    <w:basedOn w:val="2"/>
    <w:rPr>
      <w:rFonts w:ascii="Times New Roman" w:eastAsia="Times New Roman" w:hAnsi="Times New Roman" w:cs="Times New Roman"/>
      <w:b w:val="0"/>
      <w:bCs w:val="0"/>
      <w:i/>
      <w:iCs/>
      <w:smallCaps w:val="0"/>
      <w:strike w:val="0"/>
      <w:spacing w:val="0"/>
      <w:sz w:val="27"/>
      <w:szCs w:val="27"/>
      <w:u w:val="single"/>
    </w:rPr>
  </w:style>
  <w:style w:type="character" w:customStyle="1" w:styleId="ae">
    <w:name w:val="Основен текст + Удебелен"/>
    <w:basedOn w:val="a4"/>
    <w:rPr>
      <w:rFonts w:ascii="Times New Roman" w:eastAsia="Times New Roman" w:hAnsi="Times New Roman" w:cs="Times New Roman"/>
      <w:b/>
      <w:bCs/>
      <w:i w:val="0"/>
      <w:iCs w:val="0"/>
      <w:smallCaps w:val="0"/>
      <w:strike w:val="0"/>
      <w:spacing w:val="0"/>
      <w:sz w:val="27"/>
      <w:szCs w:val="27"/>
    </w:rPr>
  </w:style>
  <w:style w:type="character" w:customStyle="1" w:styleId="af">
    <w:name w:val="Основен текст + Удебелен"/>
    <w:basedOn w:val="a4"/>
    <w:rPr>
      <w:rFonts w:ascii="Times New Roman" w:eastAsia="Times New Roman" w:hAnsi="Times New Roman" w:cs="Times New Roman"/>
      <w:b/>
      <w:bCs/>
      <w:i w:val="0"/>
      <w:iCs w:val="0"/>
      <w:smallCaps w:val="0"/>
      <w:strike w:val="0"/>
      <w:spacing w:val="0"/>
      <w:sz w:val="27"/>
      <w:szCs w:val="27"/>
    </w:rPr>
  </w:style>
  <w:style w:type="character" w:customStyle="1" w:styleId="28">
    <w:name w:val="Заглавие #2"/>
    <w:basedOn w:val="21"/>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af0">
    <w:name w:val="Основен текст + Удебелен"/>
    <w:basedOn w:val="a4"/>
    <w:rPr>
      <w:rFonts w:ascii="Times New Roman" w:eastAsia="Times New Roman" w:hAnsi="Times New Roman" w:cs="Times New Roman"/>
      <w:b/>
      <w:bCs/>
      <w:i w:val="0"/>
      <w:iCs w:val="0"/>
      <w:smallCaps w:val="0"/>
      <w:strike w:val="0"/>
      <w:spacing w:val="0"/>
      <w:sz w:val="27"/>
      <w:szCs w:val="27"/>
    </w:rPr>
  </w:style>
  <w:style w:type="character" w:customStyle="1" w:styleId="29">
    <w:name w:val="Заглавие #2"/>
    <w:basedOn w:val="21"/>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af1">
    <w:name w:val="Основен текст + Удебелен"/>
    <w:basedOn w:val="a4"/>
    <w:rPr>
      <w:rFonts w:ascii="Times New Roman" w:eastAsia="Times New Roman" w:hAnsi="Times New Roman" w:cs="Times New Roman"/>
      <w:b/>
      <w:bCs/>
      <w:i w:val="0"/>
      <w:iCs w:val="0"/>
      <w:smallCaps w:val="0"/>
      <w:strike w:val="0"/>
      <w:spacing w:val="0"/>
      <w:sz w:val="27"/>
      <w:szCs w:val="27"/>
    </w:rPr>
  </w:style>
  <w:style w:type="character" w:customStyle="1" w:styleId="ArialUnicodeMS125pt1pt">
    <w:name w:val="Основен текст + Arial Unicode MS;12.5 pt;Курсив;Разредка 1 pt"/>
    <w:basedOn w:val="a4"/>
    <w:rPr>
      <w:rFonts w:ascii="Arial Unicode MS" w:eastAsia="Arial Unicode MS" w:hAnsi="Arial Unicode MS" w:cs="Arial Unicode MS"/>
      <w:b w:val="0"/>
      <w:bCs w:val="0"/>
      <w:i/>
      <w:iCs/>
      <w:smallCaps w:val="0"/>
      <w:strike w:val="0"/>
      <w:spacing w:val="30"/>
      <w:sz w:val="25"/>
      <w:szCs w:val="25"/>
      <w:lang w:val="en-US"/>
    </w:rPr>
  </w:style>
  <w:style w:type="character" w:customStyle="1" w:styleId="af2">
    <w:name w:val="Основен текст + Удебелен"/>
    <w:basedOn w:val="a4"/>
    <w:rPr>
      <w:rFonts w:ascii="Times New Roman" w:eastAsia="Times New Roman" w:hAnsi="Times New Roman" w:cs="Times New Roman"/>
      <w:b/>
      <w:bCs/>
      <w:i w:val="0"/>
      <w:iCs w:val="0"/>
      <w:smallCaps w:val="0"/>
      <w:strike w:val="0"/>
      <w:spacing w:val="0"/>
      <w:sz w:val="27"/>
      <w:szCs w:val="27"/>
    </w:rPr>
  </w:style>
  <w:style w:type="character" w:customStyle="1" w:styleId="14pt">
    <w:name w:val="Основен текст + 14 pt;Курсив"/>
    <w:basedOn w:val="a4"/>
    <w:rPr>
      <w:rFonts w:ascii="Times New Roman" w:eastAsia="Times New Roman" w:hAnsi="Times New Roman" w:cs="Times New Roman"/>
      <w:b w:val="0"/>
      <w:bCs w:val="0"/>
      <w:i/>
      <w:iCs/>
      <w:smallCaps w:val="0"/>
      <w:strike w:val="0"/>
      <w:spacing w:val="0"/>
      <w:sz w:val="28"/>
      <w:szCs w:val="28"/>
    </w:rPr>
  </w:style>
  <w:style w:type="character" w:customStyle="1" w:styleId="ArialUnicodeMS125pt1pt0">
    <w:name w:val="Основен текст + Arial Unicode MS;12.5 pt;Курсив;Разредка 1 pt"/>
    <w:basedOn w:val="a4"/>
    <w:rPr>
      <w:rFonts w:ascii="Arial Unicode MS" w:eastAsia="Arial Unicode MS" w:hAnsi="Arial Unicode MS" w:cs="Arial Unicode MS"/>
      <w:b w:val="0"/>
      <w:bCs w:val="0"/>
      <w:i/>
      <w:iCs/>
      <w:smallCaps w:val="0"/>
      <w:strike w:val="0"/>
      <w:spacing w:val="30"/>
      <w:sz w:val="25"/>
      <w:szCs w:val="25"/>
      <w:lang w:val="en-US"/>
    </w:rPr>
  </w:style>
  <w:style w:type="character" w:customStyle="1" w:styleId="af3">
    <w:name w:val="Основен текст + Удебелен"/>
    <w:basedOn w:val="a4"/>
    <w:rPr>
      <w:rFonts w:ascii="Times New Roman" w:eastAsia="Times New Roman" w:hAnsi="Times New Roman" w:cs="Times New Roman"/>
      <w:b/>
      <w:bCs/>
      <w:i w:val="0"/>
      <w:iCs w:val="0"/>
      <w:smallCaps w:val="0"/>
      <w:strike w:val="0"/>
      <w:spacing w:val="0"/>
      <w:sz w:val="27"/>
      <w:szCs w:val="27"/>
    </w:rPr>
  </w:style>
  <w:style w:type="character" w:customStyle="1" w:styleId="ArialUnicodeMS125pt1pt1">
    <w:name w:val="Основен текст + Arial Unicode MS;12.5 pt;Курсив;Разредка 1 pt"/>
    <w:basedOn w:val="a4"/>
    <w:rPr>
      <w:rFonts w:ascii="Arial Unicode MS" w:eastAsia="Arial Unicode MS" w:hAnsi="Arial Unicode MS" w:cs="Arial Unicode MS"/>
      <w:b w:val="0"/>
      <w:bCs w:val="0"/>
      <w:i/>
      <w:iCs/>
      <w:smallCaps w:val="0"/>
      <w:strike w:val="0"/>
      <w:spacing w:val="30"/>
      <w:sz w:val="25"/>
      <w:szCs w:val="25"/>
      <w:lang w:val="en-US"/>
    </w:rPr>
  </w:style>
  <w:style w:type="character" w:customStyle="1" w:styleId="2a">
    <w:name w:val="Заглавие #2"/>
    <w:basedOn w:val="21"/>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af4">
    <w:name w:val="Основен текст + Удебелен"/>
    <w:basedOn w:val="a4"/>
    <w:rPr>
      <w:rFonts w:ascii="Times New Roman" w:eastAsia="Times New Roman" w:hAnsi="Times New Roman" w:cs="Times New Roman"/>
      <w:b/>
      <w:bCs/>
      <w:i w:val="0"/>
      <w:iCs w:val="0"/>
      <w:smallCaps w:val="0"/>
      <w:strike w:val="0"/>
      <w:spacing w:val="0"/>
      <w:sz w:val="27"/>
      <w:szCs w:val="27"/>
    </w:rPr>
  </w:style>
  <w:style w:type="character" w:customStyle="1" w:styleId="2b">
    <w:name w:val="Заглавие #2"/>
    <w:basedOn w:val="21"/>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af5">
    <w:name w:val="Основен текст + Удебелен"/>
    <w:basedOn w:val="a4"/>
    <w:rPr>
      <w:rFonts w:ascii="Times New Roman" w:eastAsia="Times New Roman" w:hAnsi="Times New Roman" w:cs="Times New Roman"/>
      <w:b/>
      <w:bCs/>
      <w:i w:val="0"/>
      <w:iCs w:val="0"/>
      <w:smallCaps w:val="0"/>
      <w:strike w:val="0"/>
      <w:spacing w:val="0"/>
      <w:sz w:val="27"/>
      <w:szCs w:val="27"/>
    </w:rPr>
  </w:style>
  <w:style w:type="paragraph" w:customStyle="1" w:styleId="40">
    <w:name w:val="Основен текст (4)"/>
    <w:basedOn w:val="a"/>
    <w:link w:val="4"/>
    <w:pPr>
      <w:shd w:val="clear" w:color="auto" w:fill="FFFFFF"/>
      <w:spacing w:line="0" w:lineRule="atLeast"/>
    </w:pPr>
    <w:rPr>
      <w:rFonts w:ascii="Times New Roman" w:eastAsia="Times New Roman" w:hAnsi="Times New Roman" w:cs="Times New Roman"/>
      <w:i/>
      <w:iCs/>
      <w:sz w:val="28"/>
      <w:szCs w:val="28"/>
    </w:rPr>
  </w:style>
  <w:style w:type="paragraph" w:customStyle="1" w:styleId="20">
    <w:name w:val="Основен текст (2)"/>
    <w:basedOn w:val="a"/>
    <w:link w:val="2"/>
    <w:pPr>
      <w:shd w:val="clear" w:color="auto" w:fill="FFFFFF"/>
      <w:spacing w:after="180" w:line="0" w:lineRule="atLeast"/>
    </w:pPr>
    <w:rPr>
      <w:rFonts w:ascii="Times New Roman" w:eastAsia="Times New Roman" w:hAnsi="Times New Roman" w:cs="Times New Roman"/>
      <w:b/>
      <w:bCs/>
      <w:sz w:val="27"/>
      <w:szCs w:val="27"/>
    </w:rPr>
  </w:style>
  <w:style w:type="paragraph" w:customStyle="1" w:styleId="30">
    <w:name w:val="Основен текст (3)"/>
    <w:basedOn w:val="a"/>
    <w:link w:val="3"/>
    <w:pPr>
      <w:shd w:val="clear" w:color="auto" w:fill="FFFFFF"/>
      <w:spacing w:before="180" w:line="370" w:lineRule="exact"/>
    </w:pPr>
    <w:rPr>
      <w:rFonts w:ascii="Times New Roman" w:eastAsia="Times New Roman" w:hAnsi="Times New Roman" w:cs="Times New Roman"/>
      <w:sz w:val="32"/>
      <w:szCs w:val="32"/>
    </w:rPr>
  </w:style>
  <w:style w:type="paragraph" w:customStyle="1" w:styleId="10">
    <w:name w:val="Заглавие #1"/>
    <w:basedOn w:val="a"/>
    <w:link w:val="1"/>
    <w:pPr>
      <w:shd w:val="clear" w:color="auto" w:fill="FFFFFF"/>
      <w:spacing w:line="370" w:lineRule="exact"/>
      <w:outlineLvl w:val="0"/>
    </w:pPr>
    <w:rPr>
      <w:rFonts w:ascii="Times New Roman" w:eastAsia="Times New Roman" w:hAnsi="Times New Roman" w:cs="Times New Roman"/>
      <w:b/>
      <w:bCs/>
      <w:sz w:val="31"/>
      <w:szCs w:val="31"/>
    </w:rPr>
  </w:style>
  <w:style w:type="paragraph" w:customStyle="1" w:styleId="11">
    <w:name w:val="Основен текст1"/>
    <w:basedOn w:val="a"/>
    <w:link w:val="a4"/>
    <w:pPr>
      <w:shd w:val="clear" w:color="auto" w:fill="FFFFFF"/>
      <w:spacing w:after="1020" w:line="0" w:lineRule="atLeast"/>
      <w:ind w:hanging="700"/>
    </w:pPr>
    <w:rPr>
      <w:rFonts w:ascii="Times New Roman" w:eastAsia="Times New Roman" w:hAnsi="Times New Roman" w:cs="Times New Roman"/>
      <w:sz w:val="27"/>
      <w:szCs w:val="27"/>
    </w:rPr>
  </w:style>
  <w:style w:type="paragraph" w:customStyle="1" w:styleId="22">
    <w:name w:val="Заглавие #2"/>
    <w:basedOn w:val="a"/>
    <w:link w:val="21"/>
    <w:pPr>
      <w:shd w:val="clear" w:color="auto" w:fill="FFFFFF"/>
      <w:spacing w:before="1020" w:after="780" w:line="0" w:lineRule="atLeast"/>
      <w:outlineLvl w:val="1"/>
    </w:pPr>
    <w:rPr>
      <w:rFonts w:ascii="Times New Roman" w:eastAsia="Times New Roman" w:hAnsi="Times New Roman" w:cs="Times New Roman"/>
      <w:b/>
      <w:bCs/>
      <w:sz w:val="27"/>
      <w:szCs w:val="27"/>
    </w:rPr>
  </w:style>
  <w:style w:type="paragraph" w:customStyle="1" w:styleId="221">
    <w:name w:val="Заглавие #2 (2)"/>
    <w:basedOn w:val="a"/>
    <w:link w:val="220"/>
    <w:pPr>
      <w:shd w:val="clear" w:color="auto" w:fill="FFFFFF"/>
      <w:spacing w:after="360" w:line="0" w:lineRule="atLeast"/>
      <w:outlineLvl w:val="1"/>
    </w:pPr>
    <w:rPr>
      <w:rFonts w:ascii="Times New Roman" w:eastAsia="Times New Roman" w:hAnsi="Times New Roman" w:cs="Times New Roman"/>
      <w:sz w:val="27"/>
      <w:szCs w:val="27"/>
    </w:rPr>
  </w:style>
  <w:style w:type="paragraph" w:styleId="af6">
    <w:name w:val="Balloon Text"/>
    <w:basedOn w:val="a"/>
    <w:link w:val="af7"/>
    <w:uiPriority w:val="99"/>
    <w:semiHidden/>
    <w:unhideWhenUsed/>
    <w:rsid w:val="0023705D"/>
    <w:rPr>
      <w:rFonts w:ascii="Segoe UI" w:hAnsi="Segoe UI" w:cs="Segoe UI"/>
      <w:sz w:val="18"/>
      <w:szCs w:val="18"/>
    </w:rPr>
  </w:style>
  <w:style w:type="character" w:customStyle="1" w:styleId="af7">
    <w:name w:val="Изнесен текст Знак"/>
    <w:basedOn w:val="a0"/>
    <w:link w:val="af6"/>
    <w:uiPriority w:val="99"/>
    <w:semiHidden/>
    <w:rsid w:val="0023705D"/>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1734B-295D-4C19-8EF3-EA9623728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15</Pages>
  <Words>5032</Words>
  <Characters>28686</Characters>
  <Application>Microsoft Office Word</Application>
  <DocSecurity>0</DocSecurity>
  <Lines>239</Lines>
  <Paragraphs>67</Paragraphs>
  <ScaleCrop>false</ScaleCrop>
  <HeadingPairs>
    <vt:vector size="4" baseType="variant">
      <vt:variant>
        <vt:lpstr>Заглавие</vt:lpstr>
      </vt:variant>
      <vt:variant>
        <vt:i4>1</vt:i4>
      </vt:variant>
      <vt:variant>
        <vt:lpstr>Заглавия</vt:lpstr>
      </vt:variant>
      <vt:variant>
        <vt:i4>17</vt:i4>
      </vt:variant>
    </vt:vector>
  </HeadingPairs>
  <TitlesOfParts>
    <vt:vector size="18" baseType="lpstr">
      <vt:lpstr/>
      <vt:lpstr>ГОРОВЛАДЕЛСКА ПРОИЗВОДИТЕЛНА КООПЕРАЦИЯ</vt:lpstr>
      <vt:lpstr>„КОСТОВИЦА"</vt:lpstr>
      <vt:lpstr/>
      <vt:lpstr>    ОБЩИ ПОЛОЖЕНИЯ</vt:lpstr>
      <vt:lpstr>    НАИМЕНОВАНИЕ, СЕДАЛИЩЕ , СРОК И ПРЕДМЕТ НА</vt:lpstr>
      <vt:lpstr>    ДЕЙНОСТ</vt:lpstr>
      <vt:lpstr>    ЧЛЕНСТВО, ПРАВА И ЗАДЪЛЖЕНИЯ НА КООПЕРАТОРИТЕ</vt:lpstr>
      <vt:lpstr>    ОРГАНИ НА УПРАВЛЕНИЕ НА КООПЕРАЦИЯТА</vt:lpstr>
      <vt:lpstr>    ОБЩО СЪБРАНИЕ</vt:lpstr>
      <vt:lpstr>    ПРЕДСЕДАТЕЛ НА КООПЕРАЦИЯТА</vt:lpstr>
      <vt:lpstr>    КОНТРОЛЕН СЪВЕТ</vt:lpstr>
      <vt:lpstr>    ИМУЩЕСТВО И РАЗПРЕДЕЛЕНИЕ НА ДОХОДИТЕ</vt:lpstr>
      <vt:lpstr>    ФОНДОВЕ НА КООПЕРАЦИЯТА</vt:lpstr>
      <vt:lpstr>    ВЗАИМОСПОМАГАТЕЛНА КАСА</vt:lpstr>
      <vt:lpstr>    ПРЕУСТРОЙСТВО, ПРЕКРАТЯВАНЕ, ЛИКВИДАЦИЯ</vt:lpstr>
      <vt:lpstr>    ДРУГИ УСЛОВИЯ</vt:lpstr>
      <vt:lpstr>    ЗАКЛЮЧИТЕЛНИ РАЗПОРЕДБИ</vt:lpstr>
    </vt:vector>
  </TitlesOfParts>
  <Company/>
  <LinksUpToDate>false</LinksUpToDate>
  <CharactersWithSpaces>33651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16</cp:revision>
  <cp:lastPrinted>2022-08-10T12:39:00Z</cp:lastPrinted>
  <dcterms:created xsi:type="dcterms:W3CDTF">2022-08-10T12:42:00Z</dcterms:created>
  <dcterms:modified xsi:type="dcterms:W3CDTF">2022-08-11T11:52:00Z</dcterms:modified>
</cp:coreProperties>
</file>